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7B5C7" w14:textId="59A609CE" w:rsidR="00D26DDD" w:rsidRPr="008276A7" w:rsidRDefault="00834C0C" w:rsidP="00BC3BDF">
      <w:pPr>
        <w:pStyle w:val="Title"/>
        <w:jc w:val="center"/>
        <w:rPr>
          <w:rFonts w:asciiTheme="minorHAnsi" w:eastAsiaTheme="minorHAnsi" w:hAnsiTheme="minorHAnsi" w:cstheme="minorBidi"/>
          <w:color w:val="auto"/>
          <w:spacing w:val="0"/>
          <w:kern w:val="0"/>
          <w:sz w:val="40"/>
          <w:szCs w:val="40"/>
        </w:rPr>
      </w:pPr>
      <w:r w:rsidRPr="008276A7">
        <w:rPr>
          <w:rFonts w:asciiTheme="minorHAnsi" w:eastAsiaTheme="minorHAnsi" w:hAnsiTheme="minorHAnsi" w:cstheme="minorBidi"/>
          <w:color w:val="auto"/>
          <w:spacing w:val="0"/>
          <w:kern w:val="0"/>
          <w:sz w:val="40"/>
          <w:szCs w:val="40"/>
        </w:rPr>
        <w:t>Self-Insurance</w:t>
      </w:r>
      <w:r w:rsidR="00BC3BDF" w:rsidRPr="008276A7">
        <w:rPr>
          <w:rFonts w:asciiTheme="minorHAnsi" w:eastAsiaTheme="minorHAnsi" w:hAnsiTheme="minorHAnsi" w:cstheme="minorBidi"/>
          <w:color w:val="auto"/>
          <w:spacing w:val="0"/>
          <w:kern w:val="0"/>
          <w:sz w:val="40"/>
          <w:szCs w:val="40"/>
        </w:rPr>
        <w:t xml:space="preserve"> </w:t>
      </w:r>
      <w:r w:rsidR="008F2939" w:rsidRPr="008276A7">
        <w:rPr>
          <w:rFonts w:asciiTheme="minorHAnsi" w:eastAsiaTheme="minorHAnsi" w:hAnsiTheme="minorHAnsi" w:cstheme="minorBidi"/>
          <w:color w:val="auto"/>
          <w:spacing w:val="0"/>
          <w:kern w:val="0"/>
          <w:sz w:val="40"/>
          <w:szCs w:val="40"/>
        </w:rPr>
        <w:t>Governing Board</w:t>
      </w:r>
    </w:p>
    <w:p w14:paraId="4145711A" w14:textId="77777777" w:rsidR="00BC3BDF" w:rsidRPr="008276A7" w:rsidRDefault="00BC3BDF" w:rsidP="00BC3BDF">
      <w:pPr>
        <w:pStyle w:val="Title"/>
        <w:jc w:val="center"/>
        <w:rPr>
          <w:rFonts w:asciiTheme="minorHAnsi" w:eastAsiaTheme="minorHAnsi" w:hAnsiTheme="minorHAnsi" w:cstheme="minorBidi"/>
          <w:color w:val="auto"/>
          <w:spacing w:val="0"/>
          <w:kern w:val="0"/>
          <w:sz w:val="40"/>
          <w:szCs w:val="40"/>
        </w:rPr>
      </w:pPr>
      <w:r w:rsidRPr="008276A7">
        <w:rPr>
          <w:rFonts w:asciiTheme="minorHAnsi" w:eastAsiaTheme="minorHAnsi" w:hAnsiTheme="minorHAnsi" w:cstheme="minorBidi"/>
          <w:color w:val="auto"/>
          <w:spacing w:val="0"/>
          <w:kern w:val="0"/>
          <w:sz w:val="40"/>
          <w:szCs w:val="40"/>
        </w:rPr>
        <w:t>Meeting Minutes</w:t>
      </w:r>
    </w:p>
    <w:p w14:paraId="2010DC2C" w14:textId="0430E4C8" w:rsidR="00BC3BDF" w:rsidRPr="008276A7" w:rsidRDefault="00F0107B" w:rsidP="00BC3BDF">
      <w:pPr>
        <w:pStyle w:val="Title"/>
        <w:jc w:val="center"/>
        <w:rPr>
          <w:rFonts w:asciiTheme="minorHAnsi" w:eastAsiaTheme="minorHAnsi" w:hAnsiTheme="minorHAnsi" w:cstheme="minorBidi"/>
          <w:color w:val="auto"/>
          <w:spacing w:val="0"/>
          <w:kern w:val="0"/>
          <w:sz w:val="40"/>
          <w:szCs w:val="40"/>
        </w:rPr>
      </w:pPr>
      <w:r>
        <w:rPr>
          <w:rFonts w:asciiTheme="minorHAnsi" w:eastAsiaTheme="minorHAnsi" w:hAnsiTheme="minorHAnsi" w:cstheme="minorBidi"/>
          <w:color w:val="auto"/>
          <w:spacing w:val="0"/>
          <w:kern w:val="0"/>
          <w:sz w:val="40"/>
          <w:szCs w:val="40"/>
        </w:rPr>
        <w:t xml:space="preserve">Virtual Meeting </w:t>
      </w:r>
      <w:r w:rsidR="00D900FB">
        <w:rPr>
          <w:rFonts w:asciiTheme="minorHAnsi" w:eastAsiaTheme="minorHAnsi" w:hAnsiTheme="minorHAnsi" w:cstheme="minorBidi"/>
          <w:color w:val="auto"/>
          <w:spacing w:val="0"/>
          <w:kern w:val="0"/>
          <w:sz w:val="40"/>
          <w:szCs w:val="40"/>
        </w:rPr>
        <w:t xml:space="preserve">July </w:t>
      </w:r>
      <w:r w:rsidR="009D1E51">
        <w:rPr>
          <w:rFonts w:asciiTheme="minorHAnsi" w:eastAsiaTheme="minorHAnsi" w:hAnsiTheme="minorHAnsi" w:cstheme="minorBidi"/>
          <w:color w:val="auto"/>
          <w:spacing w:val="0"/>
          <w:kern w:val="0"/>
          <w:sz w:val="40"/>
          <w:szCs w:val="40"/>
        </w:rPr>
        <w:t>11</w:t>
      </w:r>
      <w:r w:rsidR="00A76710">
        <w:rPr>
          <w:rFonts w:asciiTheme="minorHAnsi" w:eastAsiaTheme="minorHAnsi" w:hAnsiTheme="minorHAnsi" w:cstheme="minorBidi"/>
          <w:color w:val="auto"/>
          <w:spacing w:val="0"/>
          <w:kern w:val="0"/>
          <w:sz w:val="40"/>
          <w:szCs w:val="40"/>
        </w:rPr>
        <w:t>, 2024</w:t>
      </w:r>
    </w:p>
    <w:p w14:paraId="41DB42C6" w14:textId="6B20A6AE" w:rsidR="008600B8" w:rsidRPr="00B66334" w:rsidRDefault="00BC3BDF" w:rsidP="00BC3BDF">
      <w:pPr>
        <w:tabs>
          <w:tab w:val="left" w:pos="1440"/>
        </w:tabs>
      </w:pPr>
      <w:r w:rsidRPr="00B66334">
        <w:t xml:space="preserve">Attendance: </w:t>
      </w:r>
      <w:r w:rsidRPr="00B66334">
        <w:tab/>
      </w:r>
      <w:r w:rsidR="008600B8" w:rsidRPr="00B66334">
        <w:t xml:space="preserve"> </w:t>
      </w:r>
    </w:p>
    <w:p w14:paraId="1D77AC04" w14:textId="0E308A7A" w:rsidR="000229AF" w:rsidRPr="00B66334" w:rsidRDefault="003968B2" w:rsidP="00F0107B">
      <w:r w:rsidRPr="00B66334">
        <w:tab/>
      </w:r>
      <w:r w:rsidRPr="00B66334">
        <w:tab/>
      </w:r>
      <w:r w:rsidR="007F38D9" w:rsidRPr="00B66334">
        <w:t>Sara Lowe, Deputy Treasurer</w:t>
      </w:r>
    </w:p>
    <w:p w14:paraId="2E8E6C1F" w14:textId="5C7B6677" w:rsidR="008600B8" w:rsidRPr="00B66334" w:rsidRDefault="008600B8" w:rsidP="003968B2">
      <w:pPr>
        <w:tabs>
          <w:tab w:val="left" w:pos="1440"/>
        </w:tabs>
      </w:pPr>
      <w:r w:rsidRPr="00B66334">
        <w:tab/>
      </w:r>
      <w:r w:rsidR="007F38D9" w:rsidRPr="00B66334">
        <w:t>Emily Zwetzig, Budget Director</w:t>
      </w:r>
    </w:p>
    <w:p w14:paraId="3586B1E4" w14:textId="79444131" w:rsidR="00B66334" w:rsidRPr="00B66334" w:rsidRDefault="00B66334" w:rsidP="00B66334">
      <w:r w:rsidRPr="00B66334">
        <w:tab/>
      </w:r>
      <w:r w:rsidRPr="00B66334">
        <w:tab/>
        <w:t>Lora Provolt, Human Resources Director</w:t>
      </w:r>
    </w:p>
    <w:p w14:paraId="4C03B2A3" w14:textId="31485DFD" w:rsidR="00F0107B" w:rsidRPr="00B66334" w:rsidRDefault="00DF1119" w:rsidP="003968B2">
      <w:pPr>
        <w:tabs>
          <w:tab w:val="left" w:pos="1440"/>
        </w:tabs>
      </w:pPr>
      <w:r w:rsidRPr="00B66334">
        <w:tab/>
      </w:r>
      <w:r w:rsidR="00F0107B" w:rsidRPr="00B66334">
        <w:t>Amie Johnson, Board Chair</w:t>
      </w:r>
    </w:p>
    <w:p w14:paraId="3020CF42" w14:textId="446606DE" w:rsidR="00B66334" w:rsidRPr="00B66334" w:rsidRDefault="00B66334" w:rsidP="00B66334">
      <w:pPr>
        <w:ind w:left="720" w:firstLine="720"/>
      </w:pPr>
      <w:r w:rsidRPr="00B66334">
        <w:t>Maria Vergis, Scribe</w:t>
      </w:r>
    </w:p>
    <w:p w14:paraId="5A7B851E" w14:textId="77777777" w:rsidR="00BB0EF3" w:rsidRPr="002D5173" w:rsidRDefault="00BB0EF3" w:rsidP="00DA4F22"/>
    <w:p w14:paraId="43CC161D" w14:textId="77777777" w:rsidR="002D5173" w:rsidRPr="002D5173" w:rsidRDefault="00E059C3" w:rsidP="002D5173">
      <w:pPr>
        <w:tabs>
          <w:tab w:val="left" w:pos="1440"/>
        </w:tabs>
      </w:pPr>
      <w:r w:rsidRPr="002D5173">
        <w:t>Absent:</w:t>
      </w:r>
      <w:r w:rsidRPr="002D5173">
        <w:tab/>
      </w:r>
      <w:r w:rsidR="002D5173" w:rsidRPr="002D5173">
        <w:t xml:space="preserve">Mark Gassaway, Finance Director </w:t>
      </w:r>
    </w:p>
    <w:p w14:paraId="45C78667" w14:textId="7FEC01EE" w:rsidR="00B66334" w:rsidRPr="002D5173" w:rsidRDefault="002D5173" w:rsidP="00B66334">
      <w:pPr>
        <w:tabs>
          <w:tab w:val="left" w:pos="1440"/>
        </w:tabs>
      </w:pPr>
      <w:r w:rsidRPr="002D5173">
        <w:tab/>
      </w:r>
      <w:r w:rsidR="00B66334" w:rsidRPr="002D5173">
        <w:t xml:space="preserve">Leslie Lopez, Chief Civil Deputing Prosecuting Attorney </w:t>
      </w:r>
    </w:p>
    <w:p w14:paraId="249588AC" w14:textId="4481F68B" w:rsidR="00E059C3" w:rsidRPr="009D1E51" w:rsidRDefault="00E059C3" w:rsidP="00B732ED">
      <w:pPr>
        <w:ind w:left="720" w:firstLine="720"/>
        <w:rPr>
          <w:highlight w:val="yellow"/>
        </w:rPr>
      </w:pPr>
    </w:p>
    <w:p w14:paraId="31729091" w14:textId="4F88E1C1" w:rsidR="00BB0EF3" w:rsidRPr="002D5173" w:rsidRDefault="00DF1119" w:rsidP="00BB0EF3">
      <w:r w:rsidRPr="002D5173">
        <w:t xml:space="preserve">Guests: </w:t>
      </w:r>
      <w:r w:rsidRPr="002D5173">
        <w:tab/>
      </w:r>
      <w:r w:rsidRPr="002D5173">
        <w:tab/>
      </w:r>
      <w:r w:rsidR="002D5173" w:rsidRPr="002D5173">
        <w:t>Lilian Belaen, Kaiser</w:t>
      </w:r>
    </w:p>
    <w:p w14:paraId="256C0617" w14:textId="4B4B738E" w:rsidR="00192ECA" w:rsidRPr="002D5173" w:rsidRDefault="00192ECA" w:rsidP="00BB0EF3">
      <w:r w:rsidRPr="002D5173">
        <w:tab/>
      </w:r>
      <w:r w:rsidRPr="002D5173">
        <w:tab/>
      </w:r>
      <w:r w:rsidR="002D5173" w:rsidRPr="002D5173">
        <w:t>Keith Bachman MD, Kaiser</w:t>
      </w:r>
    </w:p>
    <w:p w14:paraId="3E605166" w14:textId="469BA39D" w:rsidR="00192ECA" w:rsidRPr="002D5173" w:rsidRDefault="00192ECA" w:rsidP="00BB0EF3">
      <w:r w:rsidRPr="002D5173">
        <w:tab/>
      </w:r>
      <w:r w:rsidR="002D5173" w:rsidRPr="002D5173">
        <w:tab/>
        <w:t>Jolene Daniels, Kaiser</w:t>
      </w:r>
    </w:p>
    <w:p w14:paraId="54402640" w14:textId="150F0CD0" w:rsidR="002D5173" w:rsidRPr="002D5173" w:rsidRDefault="002D5173" w:rsidP="00BB0EF3">
      <w:r w:rsidRPr="002D5173">
        <w:tab/>
      </w:r>
      <w:r w:rsidRPr="002D5173">
        <w:tab/>
        <w:t>Ky Thai, Kaiser</w:t>
      </w:r>
    </w:p>
    <w:p w14:paraId="1779ACA6" w14:textId="30E085D1" w:rsidR="002D5173" w:rsidRPr="002D5173" w:rsidRDefault="002D5173" w:rsidP="00BB0EF3">
      <w:r w:rsidRPr="002D5173">
        <w:tab/>
      </w:r>
      <w:r w:rsidRPr="002D5173">
        <w:tab/>
        <w:t>Chika, Yagi, Kaiser</w:t>
      </w:r>
    </w:p>
    <w:p w14:paraId="1320D023" w14:textId="651DF0FF" w:rsidR="00BB0EF3" w:rsidRPr="002D5173" w:rsidRDefault="002D5173" w:rsidP="00BB0EF3">
      <w:pPr>
        <w:ind w:left="720" w:firstLine="720"/>
      </w:pPr>
      <w:r w:rsidRPr="002D5173">
        <w:t>Sarah Redford</w:t>
      </w:r>
      <w:r w:rsidR="00192ECA" w:rsidRPr="002D5173">
        <w:t>, Aon</w:t>
      </w:r>
    </w:p>
    <w:p w14:paraId="358D08B3" w14:textId="1E743BDE" w:rsidR="00DF1119" w:rsidRDefault="00DF1119" w:rsidP="00DF1119">
      <w:r w:rsidRPr="002D5173">
        <w:tab/>
      </w:r>
      <w:r w:rsidRPr="002D5173">
        <w:tab/>
      </w:r>
      <w:r w:rsidR="002D5173" w:rsidRPr="002D5173">
        <w:t>Jennifer Weddle</w:t>
      </w:r>
      <w:r w:rsidR="008A49BD" w:rsidRPr="002D5173">
        <w:t>, Aon</w:t>
      </w:r>
    </w:p>
    <w:p w14:paraId="08DC0358" w14:textId="77777777" w:rsidR="0044774B" w:rsidRDefault="0044774B" w:rsidP="00DF1119"/>
    <w:p w14:paraId="1C7BB04B" w14:textId="77777777" w:rsidR="002D5173" w:rsidRDefault="002D5173" w:rsidP="002D5173">
      <w:pPr>
        <w:spacing w:line="240" w:lineRule="auto"/>
        <w:rPr>
          <w:b/>
          <w:bCs/>
        </w:rPr>
      </w:pPr>
      <w:r w:rsidRPr="000705CC">
        <w:rPr>
          <w:b/>
          <w:bCs/>
        </w:rPr>
        <w:t xml:space="preserve">Kaiser Permanente News and </w:t>
      </w:r>
      <w:r w:rsidRPr="00C6375A">
        <w:rPr>
          <w:b/>
          <w:bCs/>
        </w:rPr>
        <w:t>Updates- Lilian Belaen, Executive Account Manager</w:t>
      </w:r>
    </w:p>
    <w:p w14:paraId="5026DC00" w14:textId="1E251DB6" w:rsidR="002D5173" w:rsidRPr="006F5504" w:rsidRDefault="002D5173" w:rsidP="00E8516B">
      <w:pPr>
        <w:pStyle w:val="ListParagraph"/>
        <w:numPr>
          <w:ilvl w:val="0"/>
          <w:numId w:val="5"/>
        </w:numPr>
        <w:spacing w:line="240" w:lineRule="auto"/>
        <w:rPr>
          <w:b/>
          <w:bCs/>
        </w:rPr>
      </w:pPr>
      <w:r w:rsidRPr="006F5504">
        <w:t xml:space="preserve">Thurston Way Imaging Center </w:t>
      </w:r>
      <w:r w:rsidR="006F5504">
        <w:t>just opened</w:t>
      </w:r>
      <w:r w:rsidRPr="006F5504">
        <w:t xml:space="preserve"> near </w:t>
      </w:r>
      <w:r w:rsidR="006F5504">
        <w:t xml:space="preserve">the </w:t>
      </w:r>
      <w:r w:rsidRPr="006F5504">
        <w:t>Vancouver Mall.  The center provide</w:t>
      </w:r>
      <w:r w:rsidR="006F5504">
        <w:t>s</w:t>
      </w:r>
      <w:r w:rsidRPr="006F5504">
        <w:t xml:space="preserve"> imaging services such as CAT scans, </w:t>
      </w:r>
      <w:r w:rsidR="006F5504" w:rsidRPr="006F5504">
        <w:t xml:space="preserve">ultrasounds, </w:t>
      </w:r>
      <w:r w:rsidRPr="006F5504">
        <w:t>and mammogr</w:t>
      </w:r>
      <w:r w:rsidR="006F5504" w:rsidRPr="006F5504">
        <w:t xml:space="preserve">aphy.  </w:t>
      </w:r>
      <w:r w:rsidRPr="006F5504">
        <w:t xml:space="preserve"> </w:t>
      </w:r>
    </w:p>
    <w:p w14:paraId="1E3A59DE" w14:textId="67F03B61" w:rsidR="00726566" w:rsidRPr="00726566" w:rsidRDefault="002D5173" w:rsidP="00E8516B">
      <w:pPr>
        <w:pStyle w:val="ListParagraph"/>
        <w:numPr>
          <w:ilvl w:val="0"/>
          <w:numId w:val="5"/>
        </w:numPr>
        <w:spacing w:line="240" w:lineRule="auto"/>
      </w:pPr>
      <w:r w:rsidRPr="00726566">
        <w:t>A Center for Black Health and Wellness at the Interstate location is set to open this summer.</w:t>
      </w:r>
      <w:r w:rsidR="00726566" w:rsidRPr="00726566">
        <w:t xml:space="preserve">  It is centered on culturally responsive primary care with the goal to improve the health of black members and elevate their care experience</w:t>
      </w:r>
      <w:r w:rsidR="0054764B">
        <w:t>.</w:t>
      </w:r>
    </w:p>
    <w:p w14:paraId="3D5B2966" w14:textId="5EFCD49C" w:rsidR="002D5173" w:rsidRPr="003511BD" w:rsidRDefault="002D5173" w:rsidP="00E8516B">
      <w:pPr>
        <w:pStyle w:val="ListParagraph"/>
        <w:numPr>
          <w:ilvl w:val="0"/>
          <w:numId w:val="5"/>
        </w:numPr>
        <w:spacing w:line="240" w:lineRule="auto"/>
        <w:rPr>
          <w:b/>
          <w:bCs/>
        </w:rPr>
      </w:pPr>
      <w:r w:rsidRPr="003511BD">
        <w:t xml:space="preserve">The Salmon Creek Medical Office </w:t>
      </w:r>
      <w:r w:rsidR="003511BD">
        <w:t>has been undergoing a remodel</w:t>
      </w:r>
      <w:r w:rsidRPr="003511BD">
        <w:t xml:space="preserve">.  The lobby </w:t>
      </w:r>
      <w:r w:rsidR="003511BD">
        <w:t xml:space="preserve">is being refreshed with new furniture and paint, </w:t>
      </w:r>
      <w:r w:rsidRPr="003511BD">
        <w:t xml:space="preserve">and </w:t>
      </w:r>
      <w:r w:rsidR="003511BD">
        <w:t>clinical rooms are being updated.</w:t>
      </w:r>
    </w:p>
    <w:p w14:paraId="4555A670" w14:textId="1290F717" w:rsidR="003511BD" w:rsidRPr="003511BD" w:rsidRDefault="00D5526C" w:rsidP="00E8516B">
      <w:pPr>
        <w:pStyle w:val="ListParagraph"/>
        <w:numPr>
          <w:ilvl w:val="0"/>
          <w:numId w:val="5"/>
        </w:numPr>
        <w:spacing w:line="240" w:lineRule="auto"/>
        <w:rPr>
          <w:b/>
          <w:bCs/>
        </w:rPr>
      </w:pPr>
      <w:r>
        <w:t xml:space="preserve">Kaiser </w:t>
      </w:r>
      <w:r w:rsidR="00BD5682">
        <w:t xml:space="preserve">just </w:t>
      </w:r>
      <w:r>
        <w:t xml:space="preserve">completed the purchase of Advanced Endoscopy Center, which is located close to the Salmon Creek Medical Office.  </w:t>
      </w:r>
      <w:r w:rsidR="00463AA8">
        <w:t>It will now be called the KP Salmon Creek Surgery Center</w:t>
      </w:r>
      <w:r w:rsidR="00D06E0D">
        <w:t xml:space="preserve">.  </w:t>
      </w:r>
      <w:r w:rsidR="004F73DE">
        <w:t>They</w:t>
      </w:r>
      <w:r w:rsidR="00463AA8">
        <w:t xml:space="preserve"> will continue to provide screenings like colonoscopies and endoscopies.  </w:t>
      </w:r>
    </w:p>
    <w:p w14:paraId="2B87FD4B" w14:textId="69A71F53" w:rsidR="009A0CE4" w:rsidRPr="00F648E2" w:rsidRDefault="009A0CE4" w:rsidP="00E8516B">
      <w:pPr>
        <w:pStyle w:val="ListParagraph"/>
        <w:numPr>
          <w:ilvl w:val="0"/>
          <w:numId w:val="5"/>
        </w:numPr>
        <w:spacing w:line="240" w:lineRule="auto"/>
      </w:pPr>
      <w:r w:rsidRPr="00F648E2">
        <w:t>Get Care Now provides 24/7 virtual care that can connect members with a clinician to report symptoms or ask questions by video or phone</w:t>
      </w:r>
      <w:r w:rsidR="00A54CD2" w:rsidRPr="00F648E2">
        <w:t xml:space="preserve"> call</w:t>
      </w:r>
      <w:r w:rsidRPr="00F648E2">
        <w:t xml:space="preserve">. </w:t>
      </w:r>
      <w:r w:rsidR="00F648E2" w:rsidRPr="00F648E2">
        <w:t xml:space="preserve"> The clinician will direct members to the most appropriate </w:t>
      </w:r>
      <w:r w:rsidR="00147C9B">
        <w:t xml:space="preserve">level of </w:t>
      </w:r>
      <w:r w:rsidR="00F648E2" w:rsidRPr="00F648E2">
        <w:t>follow up care.</w:t>
      </w:r>
      <w:r w:rsidR="00147C9B">
        <w:t xml:space="preserve">  There is no copay for members to use this service.</w:t>
      </w:r>
    </w:p>
    <w:p w14:paraId="1B0CF154" w14:textId="77777777" w:rsidR="009A0CE4" w:rsidRDefault="009A0CE4" w:rsidP="00E8516B">
      <w:pPr>
        <w:pStyle w:val="ListParagraph"/>
        <w:numPr>
          <w:ilvl w:val="1"/>
          <w:numId w:val="5"/>
        </w:numPr>
        <w:spacing w:line="240" w:lineRule="auto"/>
      </w:pPr>
      <w:r w:rsidRPr="00C7225F">
        <w:t>Get Care Now is a 50-state solution.  Members traveling and out of state students can access care with clinicians licensed in the state they’re calling from.</w:t>
      </w:r>
    </w:p>
    <w:p w14:paraId="139D97CB" w14:textId="29DBD80B" w:rsidR="00E361E7" w:rsidRDefault="00E361E7" w:rsidP="00E8516B">
      <w:pPr>
        <w:pStyle w:val="ListParagraph"/>
        <w:numPr>
          <w:ilvl w:val="1"/>
          <w:numId w:val="5"/>
        </w:numPr>
        <w:spacing w:line="240" w:lineRule="auto"/>
      </w:pPr>
      <w:r>
        <w:t>Kaiser has many ways for members to access care</w:t>
      </w:r>
      <w:r w:rsidR="009777B7">
        <w:t xml:space="preserve">.  They offer </w:t>
      </w:r>
      <w:r>
        <w:t xml:space="preserve">in person and virtual </w:t>
      </w:r>
      <w:r w:rsidR="00896326">
        <w:t>primary and specialty care,</w:t>
      </w:r>
      <w:r>
        <w:t xml:space="preserve"> advice nurses, </w:t>
      </w:r>
      <w:r w:rsidR="004A6CED">
        <w:t>a</w:t>
      </w:r>
      <w:r>
        <w:t>nd video urgent care programs.</w:t>
      </w:r>
      <w:r w:rsidR="00896326">
        <w:t xml:space="preserve">  </w:t>
      </w:r>
    </w:p>
    <w:p w14:paraId="4AC674E7" w14:textId="77777777" w:rsidR="00E361E7" w:rsidRPr="00C7225F" w:rsidRDefault="00E361E7" w:rsidP="00E361E7">
      <w:pPr>
        <w:spacing w:line="240" w:lineRule="auto"/>
      </w:pPr>
    </w:p>
    <w:p w14:paraId="6A821CDC" w14:textId="77777777" w:rsidR="004260B4" w:rsidRDefault="004260B4" w:rsidP="0087626B">
      <w:pPr>
        <w:spacing w:line="240" w:lineRule="auto"/>
      </w:pPr>
    </w:p>
    <w:p w14:paraId="5EB3C4F4" w14:textId="156D8246" w:rsidR="004260B4" w:rsidRDefault="004260B4" w:rsidP="0087626B">
      <w:pPr>
        <w:spacing w:line="240" w:lineRule="auto"/>
      </w:pPr>
    </w:p>
    <w:p w14:paraId="5A5E305D" w14:textId="1C9A18BD" w:rsidR="00E361E7" w:rsidRDefault="00E361E7" w:rsidP="00E8516B">
      <w:pPr>
        <w:pStyle w:val="ListParagraph"/>
        <w:numPr>
          <w:ilvl w:val="0"/>
          <w:numId w:val="5"/>
        </w:numPr>
        <w:spacing w:line="240" w:lineRule="auto"/>
      </w:pPr>
      <w:r>
        <w:t>Recent Innovations-Dr. Bachman</w:t>
      </w:r>
    </w:p>
    <w:p w14:paraId="6A7243AA" w14:textId="77777777" w:rsidR="00E361E7" w:rsidRPr="008D6D37" w:rsidRDefault="00E361E7" w:rsidP="00E8516B">
      <w:pPr>
        <w:pStyle w:val="ListParagraph"/>
        <w:numPr>
          <w:ilvl w:val="1"/>
          <w:numId w:val="5"/>
        </w:numPr>
        <w:spacing w:line="240" w:lineRule="auto"/>
      </w:pPr>
      <w:r w:rsidRPr="008D6D37">
        <w:t xml:space="preserve">Specialty Care Optimization (SCOPE).  The goal of this program is to reduce the number of days between referral and getting people seen.  </w:t>
      </w:r>
    </w:p>
    <w:p w14:paraId="3C9AAF78" w14:textId="77777777" w:rsidR="00E361E7" w:rsidRPr="008D6D37" w:rsidRDefault="00E361E7" w:rsidP="00E8516B">
      <w:pPr>
        <w:pStyle w:val="ListParagraph"/>
        <w:numPr>
          <w:ilvl w:val="2"/>
          <w:numId w:val="5"/>
        </w:numPr>
        <w:spacing w:line="240" w:lineRule="auto"/>
      </w:pPr>
      <w:r w:rsidRPr="008D6D37">
        <w:t xml:space="preserve">Kaiser is updating the referral and appointment process.  Each department is working with primary care to determine what’s an appropriate referral and what tests need to be done prior to being seen.  </w:t>
      </w:r>
    </w:p>
    <w:p w14:paraId="67D83035" w14:textId="77777777" w:rsidR="004D0AA4" w:rsidRPr="004D0AA4" w:rsidRDefault="004D0AA4" w:rsidP="00E8516B">
      <w:pPr>
        <w:pStyle w:val="ListParagraph"/>
        <w:numPr>
          <w:ilvl w:val="1"/>
          <w:numId w:val="5"/>
        </w:numPr>
        <w:spacing w:line="240" w:lineRule="auto"/>
      </w:pPr>
      <w:r w:rsidRPr="004D0AA4">
        <w:t>Telehealth and Virtual Care</w:t>
      </w:r>
    </w:p>
    <w:p w14:paraId="573288BF" w14:textId="77777777" w:rsidR="004D0AA4" w:rsidRPr="00AB6054" w:rsidRDefault="004D0AA4" w:rsidP="00E8516B">
      <w:pPr>
        <w:pStyle w:val="ListParagraph"/>
        <w:numPr>
          <w:ilvl w:val="2"/>
          <w:numId w:val="5"/>
        </w:numPr>
        <w:spacing w:line="240" w:lineRule="auto"/>
      </w:pPr>
      <w:r w:rsidRPr="00AB6054">
        <w:t>Re</w:t>
      </w:r>
      <w:r>
        <w:t>al-time re</w:t>
      </w:r>
      <w:r w:rsidRPr="00AB6054">
        <w:t xml:space="preserve">mote patient monitoring is used for specific applications.  Data from home monitoring is used in cardiology, congestive heart failure, blood pressure management, or high-risk OB care.  </w:t>
      </w:r>
    </w:p>
    <w:p w14:paraId="603F56E5" w14:textId="1157AF32" w:rsidR="00E361E7" w:rsidRDefault="00E361E7" w:rsidP="00E8516B">
      <w:pPr>
        <w:pStyle w:val="ListParagraph"/>
        <w:numPr>
          <w:ilvl w:val="2"/>
          <w:numId w:val="5"/>
        </w:numPr>
        <w:spacing w:line="240" w:lineRule="auto"/>
      </w:pPr>
      <w:r w:rsidRPr="004D0AA4">
        <w:t xml:space="preserve">E-Visits have been expanded to treat medical problems using algorithms.  Physicians review patient information to determine the level of </w:t>
      </w:r>
      <w:r w:rsidR="004D0AA4">
        <w:t xml:space="preserve">follow-up </w:t>
      </w:r>
      <w:r w:rsidRPr="004D0AA4">
        <w:t xml:space="preserve">care.  </w:t>
      </w:r>
    </w:p>
    <w:p w14:paraId="0F4BCB4E" w14:textId="5C8ED9BC" w:rsidR="00E361E7" w:rsidRDefault="00E361E7" w:rsidP="00E8516B">
      <w:pPr>
        <w:pStyle w:val="ListParagraph"/>
        <w:numPr>
          <w:ilvl w:val="2"/>
          <w:numId w:val="5"/>
        </w:numPr>
        <w:spacing w:line="240" w:lineRule="auto"/>
      </w:pPr>
      <w:r w:rsidRPr="004D0AA4">
        <w:t xml:space="preserve">Technology supported transcription uses ambient AI technology that can transcribe and summarize </w:t>
      </w:r>
      <w:r w:rsidR="00592CDD">
        <w:t>an</w:t>
      </w:r>
      <w:r w:rsidRPr="004D0AA4">
        <w:t xml:space="preserve"> office visit.  It is always reviewed by physicians.  It</w:t>
      </w:r>
      <w:r w:rsidR="004D0AA4">
        <w:t xml:space="preserve"> has s</w:t>
      </w:r>
      <w:r w:rsidRPr="004D0AA4">
        <w:t>ignificantly reduc</w:t>
      </w:r>
      <w:r w:rsidR="00E872B6">
        <w:t>ed</w:t>
      </w:r>
      <w:r w:rsidRPr="004D0AA4">
        <w:t xml:space="preserve"> physician charting time after the visit.</w:t>
      </w:r>
      <w:r w:rsidR="00AD3F5A">
        <w:t xml:space="preserve">  </w:t>
      </w:r>
    </w:p>
    <w:p w14:paraId="1CE974F8" w14:textId="77777777" w:rsidR="00AD3F5A" w:rsidRPr="004D0AA4" w:rsidRDefault="00AD3F5A" w:rsidP="00AD3F5A">
      <w:pPr>
        <w:spacing w:line="240" w:lineRule="auto"/>
      </w:pPr>
    </w:p>
    <w:p w14:paraId="1D5CBF87" w14:textId="77777777" w:rsidR="00E8516B" w:rsidRPr="0022595F" w:rsidRDefault="00E8516B" w:rsidP="00E8516B">
      <w:pPr>
        <w:spacing w:line="240" w:lineRule="auto"/>
        <w:rPr>
          <w:b/>
          <w:bCs/>
        </w:rPr>
      </w:pPr>
      <w:r w:rsidRPr="0022595F">
        <w:rPr>
          <w:b/>
          <w:bCs/>
        </w:rPr>
        <w:t>Clinical Analytic Reports-Dr. Bachman</w:t>
      </w:r>
    </w:p>
    <w:p w14:paraId="0A2C72DE" w14:textId="77777777" w:rsidR="00E8516B" w:rsidRPr="002152D5" w:rsidRDefault="00E8516B" w:rsidP="00E8516B">
      <w:pPr>
        <w:pStyle w:val="ListParagraph"/>
        <w:numPr>
          <w:ilvl w:val="0"/>
          <w:numId w:val="6"/>
        </w:numPr>
        <w:spacing w:line="240" w:lineRule="auto"/>
      </w:pPr>
      <w:r w:rsidRPr="002152D5">
        <w:t>Demographics</w:t>
      </w:r>
    </w:p>
    <w:p w14:paraId="663F5370" w14:textId="77777777" w:rsidR="00E8516B" w:rsidRPr="002152D5" w:rsidRDefault="00E8516B" w:rsidP="00E8516B">
      <w:pPr>
        <w:pStyle w:val="ListParagraph"/>
        <w:numPr>
          <w:ilvl w:val="1"/>
          <w:numId w:val="6"/>
        </w:numPr>
        <w:spacing w:line="240" w:lineRule="auto"/>
      </w:pPr>
      <w:r w:rsidRPr="002152D5">
        <w:t xml:space="preserve">713 subscribers (employees) and 1,746 members.  </w:t>
      </w:r>
    </w:p>
    <w:p w14:paraId="2670D0A6" w14:textId="77777777" w:rsidR="00E8516B" w:rsidRPr="002152D5" w:rsidRDefault="00E8516B" w:rsidP="00E8516B">
      <w:pPr>
        <w:pStyle w:val="ListParagraph"/>
        <w:numPr>
          <w:ilvl w:val="1"/>
          <w:numId w:val="6"/>
        </w:numPr>
        <w:spacing w:line="240" w:lineRule="auto"/>
      </w:pPr>
      <w:r w:rsidRPr="002152D5">
        <w:t>Average family size is 2.4, which means each employee is bringing in 1.4 additional members.</w:t>
      </w:r>
    </w:p>
    <w:p w14:paraId="5101256E" w14:textId="77777777" w:rsidR="00E8516B" w:rsidRPr="005B6350" w:rsidRDefault="00E8516B" w:rsidP="00E8516B">
      <w:pPr>
        <w:pStyle w:val="ListParagraph"/>
        <w:numPr>
          <w:ilvl w:val="1"/>
          <w:numId w:val="6"/>
        </w:numPr>
        <w:spacing w:line="240" w:lineRule="auto"/>
      </w:pPr>
      <w:r w:rsidRPr="005B6350">
        <w:t>Average subscriber age is 46 years, which is higher than the regional average of 40.6.</w:t>
      </w:r>
    </w:p>
    <w:p w14:paraId="5B696680" w14:textId="77777777" w:rsidR="00E8516B" w:rsidRPr="005B6350" w:rsidRDefault="00E8516B" w:rsidP="00E8516B">
      <w:pPr>
        <w:pStyle w:val="ListParagraph"/>
        <w:numPr>
          <w:ilvl w:val="1"/>
          <w:numId w:val="6"/>
        </w:numPr>
        <w:spacing w:line="240" w:lineRule="auto"/>
      </w:pPr>
      <w:r w:rsidRPr="005B6350">
        <w:t>51.5% of the group is female.</w:t>
      </w:r>
    </w:p>
    <w:p w14:paraId="758E12F7" w14:textId="77777777" w:rsidR="00E8516B" w:rsidRPr="005B6350" w:rsidRDefault="00E8516B" w:rsidP="00E8516B">
      <w:pPr>
        <w:pStyle w:val="ListParagraph"/>
        <w:numPr>
          <w:ilvl w:val="1"/>
          <w:numId w:val="6"/>
        </w:numPr>
        <w:spacing w:line="240" w:lineRule="auto"/>
      </w:pPr>
      <w:r w:rsidRPr="005B6350">
        <w:t>The enrollment stability index shows a stable group with 94% of subscribers keeping the insurance for 11 of the last 12 months.</w:t>
      </w:r>
    </w:p>
    <w:p w14:paraId="667A7F18" w14:textId="77777777" w:rsidR="00E8516B" w:rsidRPr="00EB5AE0" w:rsidRDefault="00E8516B" w:rsidP="00E8516B">
      <w:pPr>
        <w:pStyle w:val="ListParagraph"/>
        <w:numPr>
          <w:ilvl w:val="0"/>
          <w:numId w:val="6"/>
        </w:numPr>
        <w:spacing w:line="240" w:lineRule="auto"/>
      </w:pPr>
      <w:r w:rsidRPr="00EB5AE0">
        <w:t xml:space="preserve">Member Engagement </w:t>
      </w:r>
    </w:p>
    <w:p w14:paraId="046AB52E" w14:textId="77777777" w:rsidR="00E8516B" w:rsidRPr="00EB5AE0" w:rsidRDefault="00E8516B" w:rsidP="00E8516B">
      <w:pPr>
        <w:pStyle w:val="ListParagraph"/>
        <w:numPr>
          <w:ilvl w:val="1"/>
          <w:numId w:val="6"/>
        </w:numPr>
        <w:spacing w:line="240" w:lineRule="auto"/>
      </w:pPr>
      <w:r w:rsidRPr="00EB5AE0">
        <w:t>There is a high rate of members getting connected using the kp.org email system.  Kaiser thinks that is important because members are more likely to use mail order pharmacy, schedule visits online, or use the phone for video visits.</w:t>
      </w:r>
    </w:p>
    <w:p w14:paraId="0CB56A0D" w14:textId="77777777" w:rsidR="00E8516B" w:rsidRPr="00EB5AE0" w:rsidRDefault="00E8516B" w:rsidP="00E8516B">
      <w:pPr>
        <w:pStyle w:val="ListParagraph"/>
        <w:numPr>
          <w:ilvl w:val="1"/>
          <w:numId w:val="6"/>
        </w:numPr>
        <w:spacing w:line="240" w:lineRule="auto"/>
      </w:pPr>
      <w:r w:rsidRPr="00EB5AE0">
        <w:t>92% of members, with enrollment for more than 1 year, had a clinic visit where BMI, blood pressure, and the amount of exercise were assessed, which is higher than the regional average of 85%.</w:t>
      </w:r>
    </w:p>
    <w:p w14:paraId="19C314F7" w14:textId="7DE9B74E" w:rsidR="00E8516B" w:rsidRDefault="00E8516B" w:rsidP="00E8516B">
      <w:pPr>
        <w:pStyle w:val="ListParagraph"/>
        <w:numPr>
          <w:ilvl w:val="1"/>
          <w:numId w:val="6"/>
        </w:numPr>
        <w:spacing w:line="240" w:lineRule="auto"/>
      </w:pPr>
      <w:r w:rsidRPr="00EB5AE0">
        <w:t>Preventive care is high.  Cancer screening</w:t>
      </w:r>
      <w:r w:rsidR="0041343E">
        <w:t>s</w:t>
      </w:r>
      <w:r w:rsidRPr="00EB5AE0">
        <w:t>, flu shots, Diabetes, or Cholesterol screening</w:t>
      </w:r>
      <w:r w:rsidR="005456A5">
        <w:t>s</w:t>
      </w:r>
      <w:r w:rsidRPr="00EB5AE0">
        <w:t xml:space="preserve"> </w:t>
      </w:r>
      <w:r w:rsidR="005456A5">
        <w:t>were</w:t>
      </w:r>
      <w:r w:rsidRPr="00EB5AE0">
        <w:t xml:space="preserve"> at 87%.</w:t>
      </w:r>
    </w:p>
    <w:p w14:paraId="11A8620F" w14:textId="2E298257" w:rsidR="002E5A0D" w:rsidRDefault="002E5A0D" w:rsidP="002E5A0D">
      <w:pPr>
        <w:pStyle w:val="ListParagraph"/>
        <w:numPr>
          <w:ilvl w:val="1"/>
          <w:numId w:val="6"/>
        </w:numPr>
        <w:spacing w:line="240" w:lineRule="auto"/>
      </w:pPr>
      <w:r>
        <w:t>Members are highly engaged.  They know how to access primary care, which means they are more likely to manage chronic conditions and avoid ER services.</w:t>
      </w:r>
    </w:p>
    <w:p w14:paraId="1DB11D94" w14:textId="77777777" w:rsidR="0036567B" w:rsidRDefault="0036567B" w:rsidP="0036567B">
      <w:pPr>
        <w:pStyle w:val="ListParagraph"/>
        <w:numPr>
          <w:ilvl w:val="0"/>
          <w:numId w:val="6"/>
        </w:numPr>
        <w:spacing w:line="240" w:lineRule="auto"/>
      </w:pPr>
      <w:r>
        <w:t>Preventive Services Overview</w:t>
      </w:r>
    </w:p>
    <w:p w14:paraId="67D56366" w14:textId="5A54780B" w:rsidR="0036567B" w:rsidRPr="00506238" w:rsidRDefault="0036567B" w:rsidP="0036567B">
      <w:pPr>
        <w:pStyle w:val="ListParagraph"/>
        <w:numPr>
          <w:ilvl w:val="1"/>
          <w:numId w:val="6"/>
        </w:numPr>
        <w:spacing w:line="240" w:lineRule="auto"/>
      </w:pPr>
      <w:r w:rsidRPr="00506238">
        <w:t xml:space="preserve">Kaiser uses </w:t>
      </w:r>
      <w:r w:rsidR="00DE6E66">
        <w:t xml:space="preserve">a </w:t>
      </w:r>
      <w:r w:rsidRPr="00506238">
        <w:t>set of evidence-based metrics to measure themselves against other health plans (HEDIS).  When preventive care is in the 90</w:t>
      </w:r>
      <w:r w:rsidRPr="00506238">
        <w:rPr>
          <w:vertAlign w:val="superscript"/>
        </w:rPr>
        <w:t>th</w:t>
      </w:r>
      <w:r w:rsidRPr="00506238">
        <w:t xml:space="preserve"> percentile, it means the group is doing very well because it’s in the top 10% of all health plans in the country.  </w:t>
      </w:r>
    </w:p>
    <w:p w14:paraId="34671005" w14:textId="2CD8FA67" w:rsidR="0036567B" w:rsidRDefault="0036567B" w:rsidP="0036567B">
      <w:pPr>
        <w:pStyle w:val="ListParagraph"/>
        <w:numPr>
          <w:ilvl w:val="2"/>
          <w:numId w:val="6"/>
        </w:numPr>
        <w:spacing w:line="240" w:lineRule="auto"/>
      </w:pPr>
      <w:r w:rsidRPr="00506238">
        <w:t>The breast cancer screening rate is almost at the 80</w:t>
      </w:r>
      <w:r w:rsidRPr="00506238">
        <w:rPr>
          <w:vertAlign w:val="superscript"/>
        </w:rPr>
        <w:t>th</w:t>
      </w:r>
      <w:r w:rsidRPr="00506238">
        <w:t xml:space="preserve"> percentile at 79.5%</w:t>
      </w:r>
      <w:r w:rsidR="006F61A3" w:rsidRPr="00506238">
        <w:t xml:space="preserve"> and is above the regional average</w:t>
      </w:r>
      <w:r w:rsidRPr="00506238">
        <w:t>.  The age for screening is changing from 50 to 40, based on the preventive task force recommendation t</w:t>
      </w:r>
      <w:r w:rsidR="00183576">
        <w:t>hat</w:t>
      </w:r>
      <w:r w:rsidRPr="00506238">
        <w:t xml:space="preserve"> stress</w:t>
      </w:r>
      <w:r w:rsidR="00183576">
        <w:t>es</w:t>
      </w:r>
      <w:r w:rsidRPr="00506238">
        <w:t xml:space="preserve"> the need for mammography. </w:t>
      </w:r>
    </w:p>
    <w:p w14:paraId="76A24390" w14:textId="77777777" w:rsidR="00EE45AB" w:rsidRPr="00EE45AB" w:rsidRDefault="00EE45AB" w:rsidP="00EE45AB">
      <w:pPr>
        <w:pStyle w:val="ListParagraph"/>
        <w:numPr>
          <w:ilvl w:val="2"/>
          <w:numId w:val="6"/>
        </w:numPr>
        <w:spacing w:line="240" w:lineRule="auto"/>
      </w:pPr>
      <w:r w:rsidRPr="00EE45AB">
        <w:t>The cervical cancer screening rate has been stable over the last two years.  It’s currently at 85%.</w:t>
      </w:r>
    </w:p>
    <w:p w14:paraId="77C71A40" w14:textId="034FD014" w:rsidR="0097781A" w:rsidRPr="00471947" w:rsidRDefault="0097781A" w:rsidP="00AE5790">
      <w:pPr>
        <w:pStyle w:val="ListParagraph"/>
        <w:numPr>
          <w:ilvl w:val="2"/>
          <w:numId w:val="6"/>
        </w:numPr>
        <w:spacing w:line="240" w:lineRule="auto"/>
      </w:pPr>
      <w:r w:rsidRPr="00471947">
        <w:lastRenderedPageBreak/>
        <w:t xml:space="preserve">The colon cancer screening rate </w:t>
      </w:r>
      <w:r w:rsidR="008C1D70" w:rsidRPr="00471947">
        <w:t xml:space="preserve">of </w:t>
      </w:r>
      <w:r w:rsidRPr="00471947">
        <w:t>70.5%</w:t>
      </w:r>
      <w:r w:rsidR="008C1D70" w:rsidRPr="00471947">
        <w:t xml:space="preserve"> is above regional average</w:t>
      </w:r>
      <w:r w:rsidRPr="00471947">
        <w:t xml:space="preserve">.  </w:t>
      </w:r>
    </w:p>
    <w:p w14:paraId="476FDE76" w14:textId="77777777" w:rsidR="00E03560" w:rsidRDefault="001F7740" w:rsidP="00522E9A">
      <w:pPr>
        <w:pStyle w:val="ListParagraph"/>
        <w:numPr>
          <w:ilvl w:val="2"/>
          <w:numId w:val="6"/>
        </w:numPr>
        <w:spacing w:line="240" w:lineRule="auto"/>
      </w:pPr>
      <w:r w:rsidRPr="00B808F5">
        <w:t xml:space="preserve">The childhood immunization rate is 64%, which is down from 70.6% in the prior period but higher than the regional average of 55.3%. </w:t>
      </w:r>
    </w:p>
    <w:p w14:paraId="29B64051" w14:textId="50228542" w:rsidR="00E03560" w:rsidRPr="00544B56" w:rsidRDefault="00E03560" w:rsidP="00E03560">
      <w:pPr>
        <w:pStyle w:val="ListParagraph"/>
        <w:numPr>
          <w:ilvl w:val="2"/>
          <w:numId w:val="6"/>
        </w:numPr>
        <w:spacing w:line="240" w:lineRule="auto"/>
      </w:pPr>
      <w:r w:rsidRPr="00544B56">
        <w:t>The flu shot rate has decreased to 30% during the 2023 flu season.  This decrease in flu shots has been seen across all KP’s Book of Business.  The reason for the decline is unknown</w:t>
      </w:r>
      <w:r w:rsidR="00544B56" w:rsidRPr="00544B56">
        <w:t xml:space="preserve">, but possibly related to </w:t>
      </w:r>
      <w:r w:rsidR="00547D8F">
        <w:t xml:space="preserve">the backlash against </w:t>
      </w:r>
      <w:r w:rsidR="00544B56" w:rsidRPr="00544B56">
        <w:t>COVID</w:t>
      </w:r>
      <w:r w:rsidRPr="00544B56">
        <w:t xml:space="preserve">.  Flu shots will be available this flu season in both doctor’s offices and standalone </w:t>
      </w:r>
      <w:r w:rsidR="00544B56" w:rsidRPr="00544B56">
        <w:t xml:space="preserve">flu </w:t>
      </w:r>
      <w:r w:rsidRPr="00544B56">
        <w:t>clinics.</w:t>
      </w:r>
    </w:p>
    <w:p w14:paraId="65080F44" w14:textId="77777777" w:rsidR="00544B56" w:rsidRPr="00B63E1C" w:rsidRDefault="00544B56" w:rsidP="00544B56">
      <w:pPr>
        <w:pStyle w:val="ListParagraph"/>
        <w:numPr>
          <w:ilvl w:val="0"/>
          <w:numId w:val="6"/>
        </w:numPr>
        <w:spacing w:line="240" w:lineRule="auto"/>
      </w:pPr>
      <w:r w:rsidRPr="00B63E1C">
        <w:t>Lifestyle Risks Overview</w:t>
      </w:r>
    </w:p>
    <w:p w14:paraId="013E8BA2" w14:textId="6C4CD4DD" w:rsidR="00544B56" w:rsidRPr="00B63E1C" w:rsidRDefault="00544B56" w:rsidP="00544B56">
      <w:pPr>
        <w:pStyle w:val="ListParagraph"/>
        <w:numPr>
          <w:ilvl w:val="1"/>
          <w:numId w:val="6"/>
        </w:numPr>
        <w:spacing w:line="240" w:lineRule="auto"/>
      </w:pPr>
      <w:r w:rsidRPr="00B63E1C">
        <w:t>The prevalence of obesity or overweight remains high at 81% over the last two years</w:t>
      </w:r>
      <w:r w:rsidR="00B63E1C" w:rsidRPr="00B63E1C">
        <w:t xml:space="preserve"> and is higher than the regional average.</w:t>
      </w:r>
      <w:r w:rsidRPr="00B63E1C">
        <w:t xml:space="preserve">  </w:t>
      </w:r>
    </w:p>
    <w:p w14:paraId="577F76DB" w14:textId="7CE5E941" w:rsidR="00544B56" w:rsidRPr="009B0896" w:rsidRDefault="009B0896" w:rsidP="00544B56">
      <w:pPr>
        <w:pStyle w:val="ListParagraph"/>
        <w:numPr>
          <w:ilvl w:val="1"/>
          <w:numId w:val="6"/>
        </w:numPr>
        <w:spacing w:line="240" w:lineRule="auto"/>
      </w:pPr>
      <w:r w:rsidRPr="009B0896">
        <w:t>The</w:t>
      </w:r>
      <w:r w:rsidR="00544B56" w:rsidRPr="009B0896">
        <w:t xml:space="preserve"> childhood obesity or overweight </w:t>
      </w:r>
      <w:r w:rsidRPr="009B0896">
        <w:t xml:space="preserve">rate is high </w:t>
      </w:r>
      <w:r w:rsidR="00544B56" w:rsidRPr="009B0896">
        <w:t>at 39%, which is higher than the regional average of 32%.</w:t>
      </w:r>
    </w:p>
    <w:p w14:paraId="4FFF8175" w14:textId="57498E6A" w:rsidR="00544B56" w:rsidRPr="009B0896" w:rsidRDefault="00544B56" w:rsidP="00544B56">
      <w:pPr>
        <w:pStyle w:val="ListParagraph"/>
        <w:numPr>
          <w:ilvl w:val="1"/>
          <w:numId w:val="6"/>
        </w:numPr>
        <w:spacing w:line="240" w:lineRule="auto"/>
      </w:pPr>
      <w:r w:rsidRPr="009B0896">
        <w:t xml:space="preserve">The </w:t>
      </w:r>
      <w:r w:rsidR="00E06BC4">
        <w:t>percentage</w:t>
      </w:r>
      <w:r w:rsidRPr="009B0896">
        <w:t xml:space="preserve"> of people not </w:t>
      </w:r>
      <w:r w:rsidR="008F7A28">
        <w:t>getting</w:t>
      </w:r>
      <w:r w:rsidRPr="009B0896">
        <w:t xml:space="preserve"> the minimum of 150 minutes of exercise per week remains stable at 68%.  This means only 32% of people are getting 150 minutes a week of physical activity.  </w:t>
      </w:r>
    </w:p>
    <w:p w14:paraId="2791AFC4" w14:textId="63EC6ECF" w:rsidR="00544B56" w:rsidRPr="00471947" w:rsidRDefault="00544B56" w:rsidP="00544B56">
      <w:pPr>
        <w:pStyle w:val="ListParagraph"/>
        <w:numPr>
          <w:ilvl w:val="1"/>
          <w:numId w:val="6"/>
        </w:numPr>
        <w:spacing w:line="240" w:lineRule="auto"/>
      </w:pPr>
      <w:r w:rsidRPr="008F7A28">
        <w:t>The prediabetes rate is up 27%</w:t>
      </w:r>
      <w:r w:rsidR="007E6C46">
        <w:t xml:space="preserve">.  This group is at a </w:t>
      </w:r>
      <w:r w:rsidR="001D5687">
        <w:t>higher risk for Diabetes.</w:t>
      </w:r>
      <w:r w:rsidR="00B27782">
        <w:t xml:space="preserve">  This </w:t>
      </w:r>
      <w:r w:rsidR="00B27782" w:rsidRPr="00471947">
        <w:t>c</w:t>
      </w:r>
      <w:r w:rsidRPr="00471947">
        <w:t>orrelat</w:t>
      </w:r>
      <w:r w:rsidR="00B27782" w:rsidRPr="00471947">
        <w:t xml:space="preserve">es with an aging population and </w:t>
      </w:r>
      <w:r w:rsidRPr="00471947">
        <w:t>the high rates of obesity or overweight.</w:t>
      </w:r>
    </w:p>
    <w:p w14:paraId="1B10AE60" w14:textId="77777777" w:rsidR="00544B56" w:rsidRPr="00471947" w:rsidRDefault="00544B56" w:rsidP="00544B56">
      <w:pPr>
        <w:pStyle w:val="ListParagraph"/>
        <w:numPr>
          <w:ilvl w:val="1"/>
          <w:numId w:val="6"/>
        </w:numPr>
        <w:spacing w:line="240" w:lineRule="auto"/>
      </w:pPr>
      <w:r w:rsidRPr="00471947">
        <w:t>Cholesterol levels are stable and are typical of the regional average.</w:t>
      </w:r>
    </w:p>
    <w:p w14:paraId="69FE46E1" w14:textId="43C69C04" w:rsidR="00544B56" w:rsidRPr="00471947" w:rsidRDefault="00544B56" w:rsidP="00544B56">
      <w:pPr>
        <w:pStyle w:val="ListParagraph"/>
        <w:numPr>
          <w:ilvl w:val="1"/>
          <w:numId w:val="6"/>
        </w:numPr>
        <w:spacing w:line="240" w:lineRule="auto"/>
      </w:pPr>
      <w:r w:rsidRPr="00471947">
        <w:t xml:space="preserve">Elevated blood pressure rates (undesirable BP above 140/90) have </w:t>
      </w:r>
      <w:r w:rsidR="000D591C">
        <w:t>slightly improved</w:t>
      </w:r>
      <w:r w:rsidRPr="00471947">
        <w:t xml:space="preserve"> from 15% to 14%.  </w:t>
      </w:r>
      <w:r w:rsidR="006712AB">
        <w:t>Kaiser is working hard at getting blood pressure managed by initiating treatment and retesting every member with elevated blood pressure.</w:t>
      </w:r>
      <w:r w:rsidRPr="00471947">
        <w:t xml:space="preserve"> </w:t>
      </w:r>
    </w:p>
    <w:p w14:paraId="5AF213CE" w14:textId="6647048A" w:rsidR="00544B56" w:rsidRPr="0069602C" w:rsidRDefault="00544B56" w:rsidP="00544B56">
      <w:pPr>
        <w:pStyle w:val="ListParagraph"/>
        <w:numPr>
          <w:ilvl w:val="1"/>
          <w:numId w:val="6"/>
        </w:numPr>
        <w:spacing w:line="240" w:lineRule="auto"/>
      </w:pPr>
      <w:r w:rsidRPr="0069602C">
        <w:t>The smoking rate has decreased from 9.1% to 7.6% which is a nice reduction</w:t>
      </w:r>
      <w:r w:rsidR="008856BA">
        <w:t xml:space="preserve"> and is lower than the regional average.</w:t>
      </w:r>
    </w:p>
    <w:p w14:paraId="5FC83740" w14:textId="77777777" w:rsidR="0074356F" w:rsidRPr="00305AC2" w:rsidRDefault="0074356F" w:rsidP="0074356F">
      <w:pPr>
        <w:pStyle w:val="ListParagraph"/>
        <w:numPr>
          <w:ilvl w:val="0"/>
          <w:numId w:val="6"/>
        </w:numPr>
        <w:spacing w:line="240" w:lineRule="auto"/>
      </w:pPr>
      <w:r w:rsidRPr="00305AC2">
        <w:t>Chronic Condition Prevalence</w:t>
      </w:r>
    </w:p>
    <w:p w14:paraId="1EFC8CE9" w14:textId="77777777" w:rsidR="0074356F" w:rsidRPr="00305AC2" w:rsidRDefault="0074356F" w:rsidP="0074356F">
      <w:pPr>
        <w:pStyle w:val="ListParagraph"/>
        <w:numPr>
          <w:ilvl w:val="1"/>
          <w:numId w:val="6"/>
        </w:numPr>
        <w:spacing w:line="240" w:lineRule="auto"/>
      </w:pPr>
      <w:r w:rsidRPr="00305AC2">
        <w:t>This report measures changes over time.</w:t>
      </w:r>
    </w:p>
    <w:p w14:paraId="59B68762" w14:textId="77777777" w:rsidR="0074356F" w:rsidRPr="00305AC2" w:rsidRDefault="0074356F" w:rsidP="0074356F">
      <w:pPr>
        <w:pStyle w:val="ListParagraph"/>
        <w:numPr>
          <w:ilvl w:val="2"/>
          <w:numId w:val="6"/>
        </w:numPr>
        <w:spacing w:line="240" w:lineRule="auto"/>
      </w:pPr>
      <w:r w:rsidRPr="00305AC2">
        <w:t xml:space="preserve">Because there has been more Diabetes screening over the last 2 years, more Diabetes cases have been detected.  </w:t>
      </w:r>
    </w:p>
    <w:p w14:paraId="4A74920B" w14:textId="77777777" w:rsidR="0074356F" w:rsidRPr="00305AC2" w:rsidRDefault="0074356F" w:rsidP="0074356F">
      <w:pPr>
        <w:pStyle w:val="ListParagraph"/>
        <w:numPr>
          <w:ilvl w:val="3"/>
          <w:numId w:val="6"/>
        </w:numPr>
        <w:spacing w:line="240" w:lineRule="auto"/>
      </w:pPr>
      <w:r w:rsidRPr="00305AC2">
        <w:t>5.8% of the group has Diabetes, compared to 4.8% for the regional average.  This rate is not too surprising given the prevalence of both overweight and the higher age of the group.</w:t>
      </w:r>
    </w:p>
    <w:p w14:paraId="751388DC" w14:textId="77777777" w:rsidR="0074356F" w:rsidRPr="000364D1" w:rsidRDefault="0074356F" w:rsidP="0074356F">
      <w:pPr>
        <w:pStyle w:val="ListParagraph"/>
        <w:numPr>
          <w:ilvl w:val="3"/>
          <w:numId w:val="6"/>
        </w:numPr>
        <w:spacing w:line="240" w:lineRule="auto"/>
      </w:pPr>
      <w:r w:rsidRPr="000364D1">
        <w:t xml:space="preserve">These members are automatically enrolled in KP’s disease management program.  </w:t>
      </w:r>
    </w:p>
    <w:p w14:paraId="5BC2EA03" w14:textId="77777777" w:rsidR="0074356F" w:rsidRPr="005E3ECE" w:rsidRDefault="0074356F" w:rsidP="0074356F">
      <w:pPr>
        <w:pStyle w:val="ListParagraph"/>
        <w:numPr>
          <w:ilvl w:val="2"/>
          <w:numId w:val="6"/>
        </w:numPr>
        <w:spacing w:line="240" w:lineRule="auto"/>
      </w:pPr>
      <w:r w:rsidRPr="005E3ECE">
        <w:t>Depression levels have decreased from 8.8% to 6.9%, which is below the regional average of 7.5%.</w:t>
      </w:r>
    </w:p>
    <w:p w14:paraId="5F986A80" w14:textId="77777777" w:rsidR="0074356F" w:rsidRPr="00B50886" w:rsidRDefault="0074356F" w:rsidP="0074356F">
      <w:pPr>
        <w:pStyle w:val="ListParagraph"/>
        <w:numPr>
          <w:ilvl w:val="2"/>
          <w:numId w:val="6"/>
        </w:numPr>
        <w:spacing w:line="240" w:lineRule="auto"/>
      </w:pPr>
      <w:r w:rsidRPr="00B50886">
        <w:t xml:space="preserve">The Asthma rate is stable at 2%.  </w:t>
      </w:r>
    </w:p>
    <w:p w14:paraId="753AA28A" w14:textId="77777777" w:rsidR="0074356F" w:rsidRPr="00091BFF" w:rsidRDefault="0074356F" w:rsidP="0074356F">
      <w:pPr>
        <w:pStyle w:val="ListParagraph"/>
        <w:numPr>
          <w:ilvl w:val="2"/>
          <w:numId w:val="6"/>
        </w:numPr>
        <w:spacing w:line="240" w:lineRule="auto"/>
      </w:pPr>
      <w:r w:rsidRPr="00091BFF">
        <w:t>The Coronary Artery Disease rate is stable at 0.3%, which is consistent with the regional average.</w:t>
      </w:r>
    </w:p>
    <w:p w14:paraId="657A7381" w14:textId="77777777" w:rsidR="0074356F" w:rsidRPr="00091BFF" w:rsidRDefault="0074356F" w:rsidP="0074356F">
      <w:pPr>
        <w:pStyle w:val="ListParagraph"/>
        <w:numPr>
          <w:ilvl w:val="2"/>
          <w:numId w:val="6"/>
        </w:numPr>
        <w:spacing w:line="240" w:lineRule="auto"/>
      </w:pPr>
      <w:r w:rsidRPr="00091BFF">
        <w:t>The Heart Failure rate 0.5%, which is comparable to the regional average of 0.6%.</w:t>
      </w:r>
    </w:p>
    <w:p w14:paraId="25AE00F2" w14:textId="1D9ACBA2" w:rsidR="0074356F" w:rsidRPr="00091BFF" w:rsidRDefault="0074356F" w:rsidP="0074356F">
      <w:pPr>
        <w:pStyle w:val="ListParagraph"/>
        <w:numPr>
          <w:ilvl w:val="2"/>
          <w:numId w:val="6"/>
        </w:numPr>
        <w:spacing w:line="240" w:lineRule="auto"/>
      </w:pPr>
      <w:r w:rsidRPr="00091BFF">
        <w:t>The hypertension rate has increased from 4% to 5%</w:t>
      </w:r>
      <w:r w:rsidR="000D3842">
        <w:t xml:space="preserve"> in the current period.</w:t>
      </w:r>
    </w:p>
    <w:p w14:paraId="0F5D14A2" w14:textId="77777777" w:rsidR="0036567B" w:rsidRPr="00544B56" w:rsidRDefault="0036567B" w:rsidP="0074356F">
      <w:pPr>
        <w:spacing w:line="240" w:lineRule="auto"/>
        <w:rPr>
          <w:highlight w:val="yellow"/>
        </w:rPr>
      </w:pPr>
    </w:p>
    <w:p w14:paraId="6D46BC46" w14:textId="77777777" w:rsidR="002E5A0D" w:rsidRPr="00EB5AE0" w:rsidRDefault="002E5A0D" w:rsidP="0074356F">
      <w:pPr>
        <w:spacing w:line="240" w:lineRule="auto"/>
      </w:pPr>
    </w:p>
    <w:p w14:paraId="30670DB7" w14:textId="77777777" w:rsidR="008D3A95" w:rsidRDefault="008D3A95" w:rsidP="00DF1119">
      <w:pPr>
        <w:rPr>
          <w:b/>
          <w:bCs/>
        </w:rPr>
      </w:pPr>
    </w:p>
    <w:p w14:paraId="39A1157B" w14:textId="77777777" w:rsidR="008D3A95" w:rsidRDefault="008D3A95" w:rsidP="00DF1119">
      <w:pPr>
        <w:rPr>
          <w:b/>
          <w:bCs/>
        </w:rPr>
      </w:pPr>
    </w:p>
    <w:p w14:paraId="1A6FCD58" w14:textId="77777777" w:rsidR="00066D47" w:rsidRDefault="00066D47" w:rsidP="00813FCB">
      <w:pPr>
        <w:spacing w:line="240" w:lineRule="auto"/>
        <w:rPr>
          <w:b/>
          <w:bCs/>
        </w:rPr>
      </w:pPr>
    </w:p>
    <w:p w14:paraId="0C7D5A63" w14:textId="77777777" w:rsidR="00066D47" w:rsidRDefault="00066D47" w:rsidP="00813FCB">
      <w:pPr>
        <w:spacing w:line="240" w:lineRule="auto"/>
        <w:rPr>
          <w:b/>
          <w:bCs/>
        </w:rPr>
      </w:pPr>
    </w:p>
    <w:p w14:paraId="0D06F08F" w14:textId="77777777" w:rsidR="00066D47" w:rsidRDefault="00066D47" w:rsidP="00813FCB">
      <w:pPr>
        <w:spacing w:line="240" w:lineRule="auto"/>
        <w:rPr>
          <w:b/>
          <w:bCs/>
        </w:rPr>
      </w:pPr>
    </w:p>
    <w:p w14:paraId="4F6A3424" w14:textId="40014D80" w:rsidR="00813FCB" w:rsidRPr="00652BED" w:rsidRDefault="00813FCB" w:rsidP="00813FCB">
      <w:pPr>
        <w:spacing w:line="240" w:lineRule="auto"/>
        <w:rPr>
          <w:b/>
          <w:bCs/>
        </w:rPr>
      </w:pPr>
      <w:r w:rsidRPr="00652BED">
        <w:rPr>
          <w:b/>
          <w:bCs/>
        </w:rPr>
        <w:t>Dental Updates and Innovations-Ky Thai, Dental Account Manager</w:t>
      </w:r>
    </w:p>
    <w:p w14:paraId="385F2DDC" w14:textId="5CFB0839" w:rsidR="00813FCB" w:rsidRPr="004A7014" w:rsidRDefault="004A7014" w:rsidP="00332121">
      <w:pPr>
        <w:pStyle w:val="ListParagraph"/>
        <w:numPr>
          <w:ilvl w:val="0"/>
          <w:numId w:val="6"/>
        </w:numPr>
        <w:spacing w:line="240" w:lineRule="auto"/>
      </w:pPr>
      <w:r>
        <w:t>Overall a</w:t>
      </w:r>
      <w:r w:rsidRPr="004A7014">
        <w:t>ccess has improved.</w:t>
      </w:r>
    </w:p>
    <w:p w14:paraId="2082D58C" w14:textId="77777777" w:rsidR="00E0562B" w:rsidRDefault="00813FCB" w:rsidP="002557D7">
      <w:pPr>
        <w:pStyle w:val="ListParagraph"/>
        <w:numPr>
          <w:ilvl w:val="1"/>
          <w:numId w:val="6"/>
        </w:numPr>
        <w:spacing w:line="240" w:lineRule="auto"/>
      </w:pPr>
      <w:r w:rsidRPr="004A7014">
        <w:lastRenderedPageBreak/>
        <w:t xml:space="preserve">Currently, 64% </w:t>
      </w:r>
      <w:r w:rsidR="000D6DCC">
        <w:t xml:space="preserve">of members with hygiene appointments </w:t>
      </w:r>
      <w:r w:rsidRPr="004A7014">
        <w:t xml:space="preserve">and 50% of </w:t>
      </w:r>
      <w:r w:rsidR="000D6DCC">
        <w:t xml:space="preserve">members with </w:t>
      </w:r>
      <w:r w:rsidRPr="004A7014">
        <w:t xml:space="preserve">general dentist appointments are </w:t>
      </w:r>
      <w:r w:rsidR="00B12566">
        <w:t xml:space="preserve">being </w:t>
      </w:r>
      <w:r w:rsidRPr="004A7014">
        <w:t xml:space="preserve">seen within 10 business days. </w:t>
      </w:r>
    </w:p>
    <w:p w14:paraId="036E3684" w14:textId="3789F16D" w:rsidR="00E0562B" w:rsidRDefault="00E0562B" w:rsidP="002557D7">
      <w:pPr>
        <w:pStyle w:val="ListParagraph"/>
        <w:numPr>
          <w:ilvl w:val="1"/>
          <w:numId w:val="6"/>
        </w:numPr>
        <w:spacing w:line="240" w:lineRule="auto"/>
      </w:pPr>
      <w:r>
        <w:t xml:space="preserve">99% of members with dental emergencies are seen </w:t>
      </w:r>
      <w:r w:rsidR="00A16946">
        <w:t xml:space="preserve">the </w:t>
      </w:r>
      <w:r>
        <w:t xml:space="preserve">same or </w:t>
      </w:r>
      <w:r w:rsidR="00A16946">
        <w:t xml:space="preserve">the </w:t>
      </w:r>
      <w:r>
        <w:t>next day.</w:t>
      </w:r>
    </w:p>
    <w:p w14:paraId="4A454BED" w14:textId="5F7E96B7" w:rsidR="00CC0383" w:rsidRDefault="00CC0383" w:rsidP="002557D7">
      <w:pPr>
        <w:pStyle w:val="ListParagraph"/>
        <w:numPr>
          <w:ilvl w:val="1"/>
          <w:numId w:val="6"/>
        </w:numPr>
        <w:spacing w:line="240" w:lineRule="auto"/>
      </w:pPr>
      <w:r>
        <w:t>The goal next year is to have 75% of members seen within 10 business days for routine care.</w:t>
      </w:r>
    </w:p>
    <w:p w14:paraId="1F1313D8" w14:textId="604FEF30" w:rsidR="007109D4" w:rsidRDefault="007109D4" w:rsidP="002557D7">
      <w:pPr>
        <w:pStyle w:val="ListParagraph"/>
        <w:numPr>
          <w:ilvl w:val="1"/>
          <w:numId w:val="6"/>
        </w:numPr>
        <w:spacing w:line="240" w:lineRule="auto"/>
      </w:pPr>
      <w:r>
        <w:t>There were 4,800 completed visits as of May 2024, a 14% increase compared to the same period last year.</w:t>
      </w:r>
    </w:p>
    <w:p w14:paraId="70873FCB" w14:textId="77777777" w:rsidR="00813FCB" w:rsidRPr="00E374D0" w:rsidRDefault="00813FCB" w:rsidP="002557D7">
      <w:pPr>
        <w:pStyle w:val="ListParagraph"/>
        <w:numPr>
          <w:ilvl w:val="1"/>
          <w:numId w:val="6"/>
        </w:numPr>
        <w:spacing w:line="240" w:lineRule="auto"/>
      </w:pPr>
      <w:r w:rsidRPr="00E374D0">
        <w:t>With improvements to the online scheduling system, 12% or 4,000 appointments are being booked online by members.  The goal is to reach 20% by the end of 2024.</w:t>
      </w:r>
    </w:p>
    <w:p w14:paraId="0FA7316E" w14:textId="5F2887FF" w:rsidR="00813FCB" w:rsidRPr="00652BED" w:rsidRDefault="00813FCB" w:rsidP="00813FCB">
      <w:pPr>
        <w:pStyle w:val="ListParagraph"/>
        <w:numPr>
          <w:ilvl w:val="1"/>
          <w:numId w:val="6"/>
        </w:numPr>
        <w:spacing w:line="240" w:lineRule="auto"/>
      </w:pPr>
      <w:r w:rsidRPr="00652BED">
        <w:t xml:space="preserve">KP continues to create a pipeline </w:t>
      </w:r>
      <w:r w:rsidR="00A64D82">
        <w:t>for</w:t>
      </w:r>
      <w:r w:rsidRPr="00652BED">
        <w:t xml:space="preserve"> dental hygienist and assistants through their partnership with Portland Community College and Pacific University.</w:t>
      </w:r>
      <w:r w:rsidR="00652BED" w:rsidRPr="00652BED">
        <w:t xml:space="preserve">  They have hired 55 dental assistants.</w:t>
      </w:r>
    </w:p>
    <w:p w14:paraId="786F3C3B" w14:textId="77777777" w:rsidR="00C5249E" w:rsidRPr="00475E7C" w:rsidRDefault="00C5249E" w:rsidP="00A46800">
      <w:pPr>
        <w:pStyle w:val="ListParagraph"/>
        <w:numPr>
          <w:ilvl w:val="0"/>
          <w:numId w:val="6"/>
        </w:numPr>
        <w:spacing w:line="240" w:lineRule="auto"/>
      </w:pPr>
      <w:r w:rsidRPr="00475E7C">
        <w:t>Technology enhancements and tools allow for more member online interactions.</w:t>
      </w:r>
    </w:p>
    <w:p w14:paraId="5E66A8E1" w14:textId="77777777" w:rsidR="00C5249E" w:rsidRPr="00190548" w:rsidRDefault="00C5249E" w:rsidP="00190548">
      <w:pPr>
        <w:pStyle w:val="ListParagraph"/>
        <w:numPr>
          <w:ilvl w:val="1"/>
          <w:numId w:val="6"/>
        </w:numPr>
        <w:spacing w:line="240" w:lineRule="auto"/>
      </w:pPr>
      <w:r w:rsidRPr="00190548">
        <w:t>Fast Pass allows members with scheduled appointments to receive notifications to claim an earlier dental appointment when it becomes available.</w:t>
      </w:r>
    </w:p>
    <w:p w14:paraId="281B3313" w14:textId="50D922AE" w:rsidR="00C5249E" w:rsidRPr="00190548" w:rsidRDefault="00C5249E" w:rsidP="00C301D3">
      <w:pPr>
        <w:pStyle w:val="ListParagraph"/>
        <w:numPr>
          <w:ilvl w:val="1"/>
          <w:numId w:val="6"/>
        </w:numPr>
        <w:spacing w:line="240" w:lineRule="auto"/>
      </w:pPr>
      <w:r w:rsidRPr="00190548">
        <w:t>Existing members can book most of their appointments online through scheduling tickets that are triggered by their treatment plan.</w:t>
      </w:r>
    </w:p>
    <w:p w14:paraId="36831DDE" w14:textId="00345108" w:rsidR="00C5249E" w:rsidRPr="00190548" w:rsidRDefault="00C5249E" w:rsidP="00190548">
      <w:pPr>
        <w:pStyle w:val="ListParagraph"/>
        <w:numPr>
          <w:ilvl w:val="1"/>
          <w:numId w:val="6"/>
        </w:numPr>
        <w:spacing w:line="240" w:lineRule="auto"/>
      </w:pPr>
      <w:r w:rsidRPr="00190548">
        <w:t xml:space="preserve">KP is in the process of rolling out the self-booking feature </w:t>
      </w:r>
      <w:r w:rsidR="00D53A07" w:rsidRPr="00190548">
        <w:t xml:space="preserve">to their offices </w:t>
      </w:r>
      <w:r w:rsidRPr="00190548">
        <w:t>for dental hygiene appointments for adults and children.</w:t>
      </w:r>
    </w:p>
    <w:p w14:paraId="5F1DAFCE" w14:textId="77777777" w:rsidR="00C5249E" w:rsidRDefault="00C5249E" w:rsidP="00190548">
      <w:pPr>
        <w:pStyle w:val="ListParagraph"/>
        <w:numPr>
          <w:ilvl w:val="1"/>
          <w:numId w:val="6"/>
        </w:numPr>
        <w:spacing w:line="240" w:lineRule="auto"/>
      </w:pPr>
      <w:r w:rsidRPr="00190548">
        <w:t>Virtual dental care is available to members at no cost.  Members can connect with the dental care team 24/7 through telephone advice, email, messaging, and video appointments, which is fully integrated with the member’s health record.</w:t>
      </w:r>
    </w:p>
    <w:p w14:paraId="24F2D6E3" w14:textId="77777777" w:rsidR="008109ED" w:rsidRPr="0080385E" w:rsidRDefault="008109ED" w:rsidP="008109ED">
      <w:pPr>
        <w:pStyle w:val="ListParagraph"/>
        <w:numPr>
          <w:ilvl w:val="0"/>
          <w:numId w:val="6"/>
        </w:numPr>
        <w:spacing w:line="240" w:lineRule="auto"/>
      </w:pPr>
      <w:r w:rsidRPr="0080385E">
        <w:t>2023 Group Dental Performance</w:t>
      </w:r>
    </w:p>
    <w:p w14:paraId="132A7A11" w14:textId="77777777" w:rsidR="008109ED" w:rsidRPr="0080385E" w:rsidRDefault="008109ED" w:rsidP="0040543C">
      <w:pPr>
        <w:pStyle w:val="ListParagraph"/>
        <w:numPr>
          <w:ilvl w:val="1"/>
          <w:numId w:val="6"/>
        </w:numPr>
        <w:spacing w:line="240" w:lineRule="auto"/>
      </w:pPr>
      <w:r w:rsidRPr="0080385E">
        <w:t>Me</w:t>
      </w:r>
      <w:r>
        <w:t>dical and Dental integration (MDI) provides coordinated care and closes care gaps.</w:t>
      </w:r>
    </w:p>
    <w:p w14:paraId="5F99A01C" w14:textId="77777777" w:rsidR="008109ED" w:rsidRPr="0080385E" w:rsidRDefault="008109ED" w:rsidP="0077788E">
      <w:pPr>
        <w:pStyle w:val="ListParagraph"/>
        <w:numPr>
          <w:ilvl w:val="1"/>
          <w:numId w:val="6"/>
        </w:numPr>
        <w:spacing w:line="240" w:lineRule="auto"/>
      </w:pPr>
      <w:r w:rsidRPr="0080385E">
        <w:t>9</w:t>
      </w:r>
      <w:r>
        <w:t>0</w:t>
      </w:r>
      <w:r w:rsidRPr="0080385E">
        <w:t xml:space="preserve">% of the group’s members utilized dental services at co-located offices, like Cascade Park and Salmon Creek.  </w:t>
      </w:r>
    </w:p>
    <w:p w14:paraId="23A04C62" w14:textId="11DF6666" w:rsidR="008109ED" w:rsidRDefault="008109ED" w:rsidP="0077788E">
      <w:pPr>
        <w:pStyle w:val="ListParagraph"/>
        <w:numPr>
          <w:ilvl w:val="1"/>
          <w:numId w:val="6"/>
        </w:numPr>
        <w:spacing w:line="240" w:lineRule="auto"/>
      </w:pPr>
      <w:r w:rsidRPr="0080385E">
        <w:t>5</w:t>
      </w:r>
      <w:r>
        <w:t>1</w:t>
      </w:r>
      <w:r w:rsidRPr="0080385E">
        <w:t xml:space="preserve">% of members with </w:t>
      </w:r>
      <w:r w:rsidR="0037209C">
        <w:t>D</w:t>
      </w:r>
      <w:r w:rsidRPr="0080385E">
        <w:t xml:space="preserve">iabetes received </w:t>
      </w:r>
      <w:r>
        <w:t>care</w:t>
      </w:r>
      <w:r w:rsidRPr="0080385E">
        <w:t xml:space="preserve"> </w:t>
      </w:r>
      <w:r w:rsidR="00E76A97">
        <w:t xml:space="preserve">gap closures </w:t>
      </w:r>
      <w:r w:rsidR="00597B62">
        <w:t>from</w:t>
      </w:r>
      <w:r w:rsidRPr="0080385E">
        <w:t xml:space="preserve"> the dental care team. </w:t>
      </w:r>
    </w:p>
    <w:p w14:paraId="579F08E4" w14:textId="77777777" w:rsidR="008109ED" w:rsidRPr="0080385E" w:rsidRDefault="008109ED" w:rsidP="0077788E">
      <w:pPr>
        <w:pStyle w:val="ListParagraph"/>
        <w:numPr>
          <w:ilvl w:val="1"/>
          <w:numId w:val="6"/>
        </w:numPr>
        <w:spacing w:line="240" w:lineRule="auto"/>
      </w:pPr>
      <w:r>
        <w:t>36% of members received one or more care gap closures.</w:t>
      </w:r>
    </w:p>
    <w:p w14:paraId="0B250300" w14:textId="77777777" w:rsidR="008109ED" w:rsidRPr="0080385E" w:rsidRDefault="008109ED" w:rsidP="0077788E">
      <w:pPr>
        <w:pStyle w:val="ListParagraph"/>
        <w:numPr>
          <w:ilvl w:val="1"/>
          <w:numId w:val="6"/>
        </w:numPr>
        <w:spacing w:line="240" w:lineRule="auto"/>
      </w:pPr>
      <w:r w:rsidRPr="0080385E">
        <w:t xml:space="preserve">Overall, there were 298 medical care gaps closed for the group. </w:t>
      </w:r>
    </w:p>
    <w:p w14:paraId="37438400" w14:textId="77777777" w:rsidR="002A73E0" w:rsidRDefault="002A73E0" w:rsidP="002A73E0">
      <w:pPr>
        <w:spacing w:line="240" w:lineRule="auto"/>
        <w:rPr>
          <w:b/>
          <w:bCs/>
        </w:rPr>
      </w:pPr>
      <w:r w:rsidRPr="0049537B">
        <w:rPr>
          <w:b/>
          <w:bCs/>
        </w:rPr>
        <w:t>Medical Plan Utilization-Chikuka Yagi</w:t>
      </w:r>
    </w:p>
    <w:p w14:paraId="342BD7CE" w14:textId="77777777" w:rsidR="002A73E0" w:rsidRDefault="002A73E0" w:rsidP="002A73E0">
      <w:pPr>
        <w:pStyle w:val="ListParagraph"/>
        <w:numPr>
          <w:ilvl w:val="1"/>
          <w:numId w:val="7"/>
        </w:numPr>
        <w:spacing w:line="240" w:lineRule="auto"/>
      </w:pPr>
      <w:r w:rsidRPr="00105624">
        <w:t xml:space="preserve">Overview of </w:t>
      </w:r>
      <w:r>
        <w:t>the</w:t>
      </w:r>
      <w:r w:rsidRPr="00105624">
        <w:t xml:space="preserve"> 5</w:t>
      </w:r>
      <w:r>
        <w:t>-</w:t>
      </w:r>
      <w:r w:rsidRPr="00105624">
        <w:t xml:space="preserve">year history of </w:t>
      </w:r>
      <w:r>
        <w:t xml:space="preserve">total </w:t>
      </w:r>
      <w:r w:rsidRPr="00105624">
        <w:t xml:space="preserve">claims </w:t>
      </w:r>
      <w:r>
        <w:t xml:space="preserve">paid by category.  The period is 2019-2023.  </w:t>
      </w:r>
    </w:p>
    <w:p w14:paraId="14A13372" w14:textId="52B7A138" w:rsidR="00667E73" w:rsidRDefault="00667E73" w:rsidP="00667E73">
      <w:pPr>
        <w:pStyle w:val="ListParagraph"/>
        <w:numPr>
          <w:ilvl w:val="2"/>
          <w:numId w:val="7"/>
        </w:numPr>
        <w:spacing w:line="240" w:lineRule="auto"/>
      </w:pPr>
      <w:r>
        <w:t>There has been a 23% decline in enrollment, which is a loss of more than 500 members.</w:t>
      </w:r>
    </w:p>
    <w:p w14:paraId="1102D195" w14:textId="23342537" w:rsidR="002A73E0" w:rsidRDefault="002A73E0" w:rsidP="002A73E0">
      <w:pPr>
        <w:pStyle w:val="ListParagraph"/>
        <w:numPr>
          <w:ilvl w:val="2"/>
          <w:numId w:val="7"/>
        </w:numPr>
        <w:spacing w:line="240" w:lineRule="auto"/>
      </w:pPr>
      <w:r>
        <w:t>The aggregated cost increase during this period was 9%.  There were large fluctuations in 2020-2021, but the equivalent increase is about 2</w:t>
      </w:r>
      <w:r w:rsidR="00BE2E58">
        <w:t>.2</w:t>
      </w:r>
      <w:r>
        <w:t xml:space="preserve">% year over year.  </w:t>
      </w:r>
    </w:p>
    <w:p w14:paraId="3F3333EC" w14:textId="481E6165" w:rsidR="003F0258" w:rsidRDefault="003F0258" w:rsidP="002A73E0">
      <w:pPr>
        <w:pStyle w:val="ListParagraph"/>
        <w:numPr>
          <w:ilvl w:val="2"/>
          <w:numId w:val="7"/>
        </w:numPr>
        <w:spacing w:line="240" w:lineRule="auto"/>
      </w:pPr>
      <w:r>
        <w:t xml:space="preserve">Sara asked Kaiser what they thought were the </w:t>
      </w:r>
      <w:r w:rsidR="00D2459C">
        <w:t>drivers</w:t>
      </w:r>
      <w:r>
        <w:t xml:space="preserve"> for </w:t>
      </w:r>
      <w:r w:rsidR="00D2459C">
        <w:t>the loss of enrollees.</w:t>
      </w:r>
      <w:r>
        <w:t xml:space="preserve">  </w:t>
      </w:r>
    </w:p>
    <w:p w14:paraId="7BDE2FEF" w14:textId="2FC6901A" w:rsidR="003F0258" w:rsidRDefault="00B63CB8" w:rsidP="00B63CB8">
      <w:pPr>
        <w:pStyle w:val="ListParagraph"/>
        <w:numPr>
          <w:ilvl w:val="3"/>
          <w:numId w:val="7"/>
        </w:numPr>
        <w:spacing w:line="240" w:lineRule="auto"/>
      </w:pPr>
      <w:r>
        <w:t>Chika said some of the decline is from the workforce size shrinking, especially during COVID.</w:t>
      </w:r>
    </w:p>
    <w:p w14:paraId="4936F1AF" w14:textId="5ABB461A" w:rsidR="00B63CB8" w:rsidRDefault="00B63CB8" w:rsidP="0057582A">
      <w:pPr>
        <w:pStyle w:val="ListParagraph"/>
        <w:numPr>
          <w:ilvl w:val="3"/>
          <w:numId w:val="7"/>
        </w:numPr>
        <w:spacing w:line="240" w:lineRule="auto"/>
      </w:pPr>
      <w:r>
        <w:t xml:space="preserve">Amie said there was a decrease for a while during the pandemic because of turnover.  Overall, the </w:t>
      </w:r>
      <w:r w:rsidR="00135DBE">
        <w:t>population</w:t>
      </w:r>
      <w:r>
        <w:t xml:space="preserve"> has increased a little bit</w:t>
      </w:r>
      <w:r>
        <w:t>.</w:t>
      </w:r>
    </w:p>
    <w:p w14:paraId="4EA27627" w14:textId="278121E7" w:rsidR="0058204E" w:rsidRDefault="0058204E" w:rsidP="0057582A">
      <w:pPr>
        <w:pStyle w:val="ListParagraph"/>
        <w:numPr>
          <w:ilvl w:val="3"/>
          <w:numId w:val="7"/>
        </w:numPr>
        <w:spacing w:line="240" w:lineRule="auto"/>
      </w:pPr>
      <w:r>
        <w:t xml:space="preserve">Lilian said KP can partner with Amie to assist her with the employee survey.  They can help her develop some questions to </w:t>
      </w:r>
      <w:r w:rsidR="0041567F">
        <w:t xml:space="preserve">identify </w:t>
      </w:r>
      <w:r>
        <w:t>the reasons why individuals are choosing the Regence plan over KP.</w:t>
      </w:r>
    </w:p>
    <w:p w14:paraId="229CBF2A" w14:textId="3F064CA2" w:rsidR="0041567F" w:rsidRDefault="0041567F" w:rsidP="0057582A">
      <w:pPr>
        <w:pStyle w:val="ListParagraph"/>
        <w:numPr>
          <w:ilvl w:val="3"/>
          <w:numId w:val="7"/>
        </w:numPr>
        <w:spacing w:line="240" w:lineRule="auto"/>
      </w:pPr>
      <w:r>
        <w:lastRenderedPageBreak/>
        <w:t>She said KP wants to be a trusted partner with Clark County.  They want to reverse the trend of members leaving the plan.</w:t>
      </w:r>
    </w:p>
    <w:p w14:paraId="0A028A5F" w14:textId="6247127D" w:rsidR="00252F12" w:rsidRDefault="00252F12" w:rsidP="0057582A">
      <w:pPr>
        <w:pStyle w:val="ListParagraph"/>
        <w:numPr>
          <w:ilvl w:val="3"/>
          <w:numId w:val="7"/>
        </w:numPr>
        <w:spacing w:line="240" w:lineRule="auto"/>
      </w:pPr>
      <w:r>
        <w:t xml:space="preserve">Sara said </w:t>
      </w:r>
      <w:r w:rsidR="004D4C07">
        <w:t xml:space="preserve">the focus of the Board is make sure the self-insured plans are solvent.  </w:t>
      </w:r>
      <w:r w:rsidR="00493AE0">
        <w:t>She said b</w:t>
      </w:r>
      <w:r w:rsidR="004D4C07">
        <w:t xml:space="preserve">ecause the </w:t>
      </w:r>
      <w:r>
        <w:t xml:space="preserve">county </w:t>
      </w:r>
      <w:r w:rsidR="004D4C07">
        <w:t xml:space="preserve">is required to offer two competitive plans, the membership of those plans needs </w:t>
      </w:r>
      <w:r w:rsidR="00283B9B">
        <w:t xml:space="preserve">to </w:t>
      </w:r>
      <w:r w:rsidR="004D4C07">
        <w:t>be balanced</w:t>
      </w:r>
      <w:r w:rsidR="00283B9B">
        <w:t xml:space="preserve"> to achieve that goal.</w:t>
      </w:r>
    </w:p>
    <w:p w14:paraId="49DA7377" w14:textId="1970C889" w:rsidR="004D4C07" w:rsidRDefault="00DD455D" w:rsidP="0057582A">
      <w:pPr>
        <w:pStyle w:val="ListParagraph"/>
        <w:numPr>
          <w:ilvl w:val="3"/>
          <w:numId w:val="7"/>
        </w:numPr>
        <w:spacing w:line="240" w:lineRule="auto"/>
      </w:pPr>
      <w:r>
        <w:t xml:space="preserve">Dr. Bachman suggested doing an analysis of </w:t>
      </w:r>
      <w:r w:rsidR="006D6008">
        <w:t>individuals to see what plans they are choosing a</w:t>
      </w:r>
      <w:r>
        <w:t xml:space="preserve">t hire, and </w:t>
      </w:r>
      <w:r w:rsidR="006D6008">
        <w:t xml:space="preserve">what plans they are changing to </w:t>
      </w:r>
      <w:r>
        <w:t xml:space="preserve">during open enrollment.  Amie </w:t>
      </w:r>
      <w:r w:rsidR="00ED499B">
        <w:t xml:space="preserve">said she </w:t>
      </w:r>
      <w:r>
        <w:t>did an analysis of new hire</w:t>
      </w:r>
      <w:r w:rsidR="00ED499B">
        <w:t xml:space="preserve"> </w:t>
      </w:r>
      <w:r w:rsidR="00C6434E">
        <w:t xml:space="preserve">enrollment </w:t>
      </w:r>
      <w:r w:rsidR="00ED499B">
        <w:t>and pl</w:t>
      </w:r>
      <w:r>
        <w:t xml:space="preserve">an changes </w:t>
      </w:r>
      <w:r w:rsidR="00ED499B">
        <w:t xml:space="preserve">during </w:t>
      </w:r>
      <w:r w:rsidR="001A65AA">
        <w:t xml:space="preserve">open enrollment for </w:t>
      </w:r>
      <w:r w:rsidR="00ED499B">
        <w:t>a two-year period</w:t>
      </w:r>
      <w:r>
        <w:t xml:space="preserve">.  She said new hires were less likely to choose KP or switch to KP during open enrollment. </w:t>
      </w:r>
    </w:p>
    <w:p w14:paraId="645C7050" w14:textId="2AA73E6F" w:rsidR="00274255" w:rsidRDefault="00730FB6" w:rsidP="0057582A">
      <w:pPr>
        <w:pStyle w:val="ListParagraph"/>
        <w:numPr>
          <w:ilvl w:val="3"/>
          <w:numId w:val="7"/>
        </w:numPr>
        <w:spacing w:line="240" w:lineRule="auto"/>
      </w:pPr>
      <w:r>
        <w:t xml:space="preserve">Amie has talked to the HCC about </w:t>
      </w:r>
      <w:r w:rsidR="00E55E30">
        <w:t xml:space="preserve">providing more </w:t>
      </w:r>
      <w:r>
        <w:t xml:space="preserve">benefit </w:t>
      </w:r>
      <w:r w:rsidR="00E55E30">
        <w:t>education about various topics, including the High Deductible Plans</w:t>
      </w:r>
      <w:r w:rsidR="00B95947">
        <w:t xml:space="preserve"> (HDHP)</w:t>
      </w:r>
      <w:r w:rsidR="00E55E30">
        <w:t xml:space="preserve">.  She thinks some employees are hesitant to make the switch </w:t>
      </w:r>
      <w:r w:rsidR="00B95947">
        <w:t>to an HDHP</w:t>
      </w:r>
      <w:r w:rsidR="00135F9C">
        <w:t xml:space="preserve"> </w:t>
      </w:r>
      <w:r w:rsidR="00E55E30">
        <w:t>because they don’t completely understand how it works.  She would be interested in having Kaiser do some webinars.</w:t>
      </w:r>
    </w:p>
    <w:p w14:paraId="412EACE1" w14:textId="07AC7DA1" w:rsidR="00E55E30" w:rsidRDefault="00E55E30" w:rsidP="0057582A">
      <w:pPr>
        <w:pStyle w:val="ListParagraph"/>
        <w:numPr>
          <w:ilvl w:val="3"/>
          <w:numId w:val="7"/>
        </w:numPr>
        <w:spacing w:line="240" w:lineRule="auto"/>
      </w:pPr>
      <w:r>
        <w:t>Lilian said KP has done many benefits 101 meetings that can be recorded.  They can also support new hire orientations.</w:t>
      </w:r>
    </w:p>
    <w:p w14:paraId="342EE924" w14:textId="77777777" w:rsidR="002A73E0" w:rsidRDefault="002A73E0" w:rsidP="002A73E0">
      <w:pPr>
        <w:pStyle w:val="ListParagraph"/>
        <w:numPr>
          <w:ilvl w:val="1"/>
          <w:numId w:val="7"/>
        </w:numPr>
        <w:spacing w:line="240" w:lineRule="auto"/>
      </w:pPr>
      <w:r>
        <w:t>The updated claims experience captures the most recent 12-month period April 2023-March 2024 and compares it to the prior 12-month period April 2023-March 2023.</w:t>
      </w:r>
    </w:p>
    <w:p w14:paraId="5D7D5920" w14:textId="56D117ED" w:rsidR="00824978" w:rsidRDefault="00824978" w:rsidP="00824978">
      <w:pPr>
        <w:pStyle w:val="ListParagraph"/>
        <w:numPr>
          <w:ilvl w:val="2"/>
          <w:numId w:val="7"/>
        </w:numPr>
        <w:spacing w:line="240" w:lineRule="auto"/>
      </w:pPr>
      <w:r>
        <w:t>The county’s medical PMPM claims cost is 20% higher than KP’s</w:t>
      </w:r>
      <w:r w:rsidRPr="00824978">
        <w:t xml:space="preserve"> </w:t>
      </w:r>
      <w:r>
        <w:t>Book of Business (BOB</w:t>
      </w:r>
      <w:r>
        <w:t>), which is reflective of a richer plan design.</w:t>
      </w:r>
    </w:p>
    <w:p w14:paraId="06B2E3C5" w14:textId="2EA365EF" w:rsidR="002A73E0" w:rsidRDefault="002A73E0" w:rsidP="002A73E0">
      <w:pPr>
        <w:pStyle w:val="ListParagraph"/>
        <w:numPr>
          <w:ilvl w:val="2"/>
          <w:numId w:val="7"/>
        </w:numPr>
        <w:spacing w:line="240" w:lineRule="auto"/>
      </w:pPr>
      <w:r>
        <w:t xml:space="preserve">The total claims cost rose 11%, compared to KP’s </w:t>
      </w:r>
      <w:r w:rsidR="00824978">
        <w:t>BOB</w:t>
      </w:r>
      <w:r>
        <w:t xml:space="preserve"> increased by 8%.</w:t>
      </w:r>
    </w:p>
    <w:p w14:paraId="650AA20F" w14:textId="1641381F" w:rsidR="00EF203F" w:rsidRDefault="00EF203F" w:rsidP="00EF203F">
      <w:pPr>
        <w:pStyle w:val="ListParagraph"/>
        <w:numPr>
          <w:ilvl w:val="3"/>
          <w:numId w:val="7"/>
        </w:numPr>
        <w:spacing w:line="240" w:lineRule="auto"/>
      </w:pPr>
      <w:r>
        <w:t>For the first quarter 2024, the medical loss ratio is at 97%</w:t>
      </w:r>
      <w:r w:rsidR="00061384">
        <w:t>, which is paid claims divided by the premium</w:t>
      </w:r>
      <w:r>
        <w:t>.</w:t>
      </w:r>
    </w:p>
    <w:p w14:paraId="17D8C04E" w14:textId="77777777" w:rsidR="002A73E0" w:rsidRDefault="002A73E0" w:rsidP="002A73E0">
      <w:pPr>
        <w:pStyle w:val="ListParagraph"/>
        <w:numPr>
          <w:ilvl w:val="3"/>
          <w:numId w:val="7"/>
        </w:numPr>
        <w:spacing w:line="240" w:lineRule="auto"/>
      </w:pPr>
      <w:r>
        <w:t>Outpatient claims cost increased about 15%.</w:t>
      </w:r>
    </w:p>
    <w:p w14:paraId="1DA5C12A" w14:textId="77777777" w:rsidR="002A73E0" w:rsidRDefault="002A73E0" w:rsidP="002A73E0">
      <w:pPr>
        <w:spacing w:line="240" w:lineRule="auto"/>
      </w:pPr>
    </w:p>
    <w:p w14:paraId="545292D8" w14:textId="30F24AA6" w:rsidR="009A3DB3" w:rsidRPr="00190548" w:rsidRDefault="009A3DB3" w:rsidP="008109ED">
      <w:pPr>
        <w:spacing w:line="240" w:lineRule="auto"/>
      </w:pPr>
    </w:p>
    <w:p w14:paraId="6FAB3E37" w14:textId="77777777" w:rsidR="00FD12E9" w:rsidRPr="00FE1589" w:rsidRDefault="00FD12E9" w:rsidP="00FD12E9">
      <w:r>
        <w:t>Meeting Adjourned.</w:t>
      </w:r>
    </w:p>
    <w:p w14:paraId="79B13B1D" w14:textId="77777777" w:rsidR="008D3A95" w:rsidRDefault="008D3A95" w:rsidP="00DF1119">
      <w:pPr>
        <w:rPr>
          <w:b/>
          <w:bCs/>
        </w:rPr>
      </w:pPr>
    </w:p>
    <w:p w14:paraId="6BC6C038" w14:textId="77777777" w:rsidR="008D3A95" w:rsidRDefault="008D3A95" w:rsidP="00DF1119">
      <w:pPr>
        <w:rPr>
          <w:b/>
          <w:bCs/>
        </w:rPr>
      </w:pPr>
    </w:p>
    <w:p w14:paraId="349279D3" w14:textId="77777777" w:rsidR="008D3A95" w:rsidRDefault="008D3A95" w:rsidP="00DF1119">
      <w:pPr>
        <w:rPr>
          <w:b/>
          <w:bCs/>
        </w:rPr>
      </w:pPr>
    </w:p>
    <w:p w14:paraId="42FD8882" w14:textId="77777777" w:rsidR="008D3A95" w:rsidRDefault="008D3A95" w:rsidP="00DF1119">
      <w:pPr>
        <w:rPr>
          <w:b/>
          <w:bCs/>
        </w:rPr>
      </w:pPr>
    </w:p>
    <w:p w14:paraId="029EB2EF" w14:textId="77777777" w:rsidR="008D3A95" w:rsidRDefault="008D3A95" w:rsidP="00DF1119">
      <w:pPr>
        <w:rPr>
          <w:b/>
          <w:bCs/>
        </w:rPr>
      </w:pPr>
    </w:p>
    <w:p w14:paraId="37E37429" w14:textId="77777777" w:rsidR="008D3A95" w:rsidRDefault="008D3A95" w:rsidP="00DF1119">
      <w:pPr>
        <w:rPr>
          <w:b/>
          <w:bCs/>
        </w:rPr>
      </w:pPr>
    </w:p>
    <w:p w14:paraId="1D8A31A2" w14:textId="77777777" w:rsidR="008D3A95" w:rsidRDefault="008D3A95" w:rsidP="00DF1119">
      <w:pPr>
        <w:rPr>
          <w:b/>
          <w:bCs/>
        </w:rPr>
      </w:pPr>
    </w:p>
    <w:p w14:paraId="3F7C2335" w14:textId="77777777" w:rsidR="008D3A95" w:rsidRDefault="008D3A95" w:rsidP="00DF1119">
      <w:pPr>
        <w:rPr>
          <w:b/>
          <w:bCs/>
        </w:rPr>
      </w:pPr>
    </w:p>
    <w:p w14:paraId="23D4FB78" w14:textId="77777777" w:rsidR="008D3A95" w:rsidRDefault="008D3A95" w:rsidP="00DF1119">
      <w:pPr>
        <w:rPr>
          <w:b/>
          <w:bCs/>
        </w:rPr>
      </w:pPr>
    </w:p>
    <w:p w14:paraId="2B072410" w14:textId="77777777" w:rsidR="008D3A95" w:rsidRDefault="008D3A95" w:rsidP="00DF1119">
      <w:pPr>
        <w:rPr>
          <w:b/>
          <w:bCs/>
        </w:rPr>
      </w:pPr>
    </w:p>
    <w:p w14:paraId="19310DC5" w14:textId="77777777" w:rsidR="008D3A95" w:rsidRDefault="008D3A95" w:rsidP="00DF1119">
      <w:pPr>
        <w:rPr>
          <w:b/>
          <w:bCs/>
        </w:rPr>
      </w:pPr>
    </w:p>
    <w:p w14:paraId="7224DD11" w14:textId="77777777" w:rsidR="008D3A95" w:rsidRDefault="008D3A95" w:rsidP="00DF1119">
      <w:pPr>
        <w:rPr>
          <w:b/>
          <w:bCs/>
        </w:rPr>
      </w:pPr>
    </w:p>
    <w:sectPr w:rsidR="008D3A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8FB31" w14:textId="77777777" w:rsidR="00204A60" w:rsidRDefault="00204A60" w:rsidP="003453E0">
      <w:pPr>
        <w:spacing w:line="240" w:lineRule="auto"/>
      </w:pPr>
      <w:r>
        <w:separator/>
      </w:r>
    </w:p>
  </w:endnote>
  <w:endnote w:type="continuationSeparator" w:id="0">
    <w:p w14:paraId="65FD3F19" w14:textId="77777777" w:rsidR="00204A60" w:rsidRDefault="00204A60" w:rsidP="00345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4CF1C" w14:textId="77777777" w:rsidR="007B016E" w:rsidRDefault="007B0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735724"/>
      <w:docPartObj>
        <w:docPartGallery w:val="Page Numbers (Bottom of Page)"/>
        <w:docPartUnique/>
      </w:docPartObj>
    </w:sdtPr>
    <w:sdtEndPr>
      <w:rPr>
        <w:noProof/>
      </w:rPr>
    </w:sdtEndPr>
    <w:sdtContent>
      <w:p w14:paraId="72170784" w14:textId="77777777" w:rsidR="00A319BB" w:rsidRDefault="00A319BB">
        <w:pPr>
          <w:pStyle w:val="Footer"/>
          <w:jc w:val="center"/>
        </w:pPr>
        <w:r>
          <w:fldChar w:fldCharType="begin"/>
        </w:r>
        <w:r>
          <w:instrText xml:space="preserve"> PAGE   \* MERGEFORMAT </w:instrText>
        </w:r>
        <w:r>
          <w:fldChar w:fldCharType="separate"/>
        </w:r>
        <w:r w:rsidR="00FF7068">
          <w:rPr>
            <w:noProof/>
          </w:rPr>
          <w:t>2</w:t>
        </w:r>
        <w:r>
          <w:rPr>
            <w:noProof/>
          </w:rPr>
          <w:fldChar w:fldCharType="end"/>
        </w:r>
      </w:p>
    </w:sdtContent>
  </w:sdt>
  <w:p w14:paraId="78885121" w14:textId="5D1782C1" w:rsidR="003453E0" w:rsidRDefault="00A319BB">
    <w:pPr>
      <w:pStyle w:val="Footer"/>
    </w:pPr>
    <w:r>
      <w:fldChar w:fldCharType="begin"/>
    </w:r>
    <w:r>
      <w:instrText xml:space="preserve"> DATE \@ "MMMM d, yyyy" </w:instrText>
    </w:r>
    <w:r>
      <w:fldChar w:fldCharType="separate"/>
    </w:r>
    <w:r w:rsidR="00DA4F22">
      <w:rPr>
        <w:noProof/>
      </w:rPr>
      <w:t>August 20, 2024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4FD48" w14:textId="77777777" w:rsidR="007B016E" w:rsidRDefault="007B0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66DD8" w14:textId="77777777" w:rsidR="00204A60" w:rsidRDefault="00204A60" w:rsidP="003453E0">
      <w:pPr>
        <w:spacing w:line="240" w:lineRule="auto"/>
      </w:pPr>
      <w:r>
        <w:separator/>
      </w:r>
    </w:p>
  </w:footnote>
  <w:footnote w:type="continuationSeparator" w:id="0">
    <w:p w14:paraId="73CD9A99" w14:textId="77777777" w:rsidR="00204A60" w:rsidRDefault="00204A60" w:rsidP="003453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8AA9E" w14:textId="77777777" w:rsidR="007B016E" w:rsidRDefault="007B0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1F661" w14:textId="77777777" w:rsidR="007B016E" w:rsidRDefault="007B0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344E" w14:textId="77777777" w:rsidR="007B016E" w:rsidRDefault="007B0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602CD"/>
    <w:multiLevelType w:val="multilevel"/>
    <w:tmpl w:val="BB8A3268"/>
    <w:name w:val="zzmpSRLeg2A||_SRLeg2A|2|3|1|5|0|35||1|0|32||1|0|32||1|0|32||1|0|32||1|0|32||1|0|32||1|0|32||mpNA||"/>
    <w:lvl w:ilvl="0">
      <w:start w:val="1"/>
      <w:numFmt w:val="decimal"/>
      <w:lvlRestart w:val="0"/>
      <w:pStyle w:val="SRLeg2AL1"/>
      <w:suff w:val="nothing"/>
      <w:lvlText w:val="ARTICLE %1"/>
      <w:lvlJc w:val="left"/>
      <w:pPr>
        <w:tabs>
          <w:tab w:val="num" w:pos="720"/>
        </w:tabs>
        <w:ind w:left="0" w:firstLine="0"/>
      </w:pPr>
      <w:rPr>
        <w:rFonts w:ascii="Times New Roman" w:hAnsi="Times New Roman" w:cs="Times New Roman"/>
        <w:b/>
        <w:i w:val="0"/>
        <w:caps/>
        <w:smallCaps w:val="0"/>
        <w:color w:val="000000"/>
        <w:sz w:val="24"/>
        <w:u w:val="none"/>
      </w:rPr>
    </w:lvl>
    <w:lvl w:ilvl="1">
      <w:start w:val="1"/>
      <w:numFmt w:val="decimal"/>
      <w:pStyle w:val="SRLeg2AL2"/>
      <w:isLgl/>
      <w:lvlText w:val="%1.%2"/>
      <w:lvlJc w:val="left"/>
      <w:pPr>
        <w:tabs>
          <w:tab w:val="num" w:pos="2160"/>
        </w:tabs>
        <w:ind w:left="1440" w:hanging="720"/>
      </w:pPr>
      <w:rPr>
        <w:rFonts w:ascii="Times New Roman" w:hAnsi="Times New Roman" w:cs="Times New Roman"/>
        <w:color w:val="000000"/>
        <w:sz w:val="24"/>
        <w:u w:val="none"/>
      </w:rPr>
    </w:lvl>
    <w:lvl w:ilvl="2">
      <w:start w:val="1"/>
      <w:numFmt w:val="decimal"/>
      <w:pStyle w:val="SRLeg2AL3"/>
      <w:isLgl/>
      <w:lvlText w:val="%1.%2.%3"/>
      <w:lvlJc w:val="left"/>
      <w:pPr>
        <w:tabs>
          <w:tab w:val="num" w:pos="2160"/>
        </w:tabs>
        <w:ind w:left="2160" w:hanging="720"/>
      </w:pPr>
      <w:rPr>
        <w:rFonts w:ascii="Times New Roman" w:hAnsi="Times New Roman" w:cs="Times New Roman"/>
        <w:color w:val="000000"/>
        <w:sz w:val="24"/>
        <w:u w:val="none"/>
      </w:rPr>
    </w:lvl>
    <w:lvl w:ilvl="3">
      <w:start w:val="1"/>
      <w:numFmt w:val="lowerLetter"/>
      <w:pStyle w:val="SRLeg2AL4"/>
      <w:lvlText w:val="(%4)"/>
      <w:lvlJc w:val="left"/>
      <w:pPr>
        <w:tabs>
          <w:tab w:val="num" w:pos="2880"/>
        </w:tabs>
        <w:ind w:left="720" w:firstLine="1440"/>
      </w:pPr>
      <w:rPr>
        <w:rFonts w:ascii="Calibri" w:hAnsi="Calibri" w:cs="Times New Roman"/>
        <w:color w:val="000000"/>
        <w:sz w:val="22"/>
        <w:u w:val="none"/>
      </w:rPr>
    </w:lvl>
    <w:lvl w:ilvl="4">
      <w:start w:val="1"/>
      <w:numFmt w:val="lowerRoman"/>
      <w:pStyle w:val="SRLeg2AL5"/>
      <w:lvlText w:val="(%5)"/>
      <w:lvlJc w:val="left"/>
      <w:pPr>
        <w:tabs>
          <w:tab w:val="num" w:pos="3600"/>
        </w:tabs>
        <w:ind w:left="1440" w:firstLine="1440"/>
      </w:pPr>
      <w:rPr>
        <w:rFonts w:ascii="Calibri" w:hAnsi="Calibri" w:cs="Times New Roman"/>
        <w:color w:val="000000"/>
        <w:sz w:val="22"/>
        <w:u w:val="none"/>
      </w:rPr>
    </w:lvl>
    <w:lvl w:ilvl="5">
      <w:start w:val="1"/>
      <w:numFmt w:val="decimal"/>
      <w:pStyle w:val="SRLeg2AL6"/>
      <w:lvlText w:val="%6)"/>
      <w:lvlJc w:val="left"/>
      <w:pPr>
        <w:tabs>
          <w:tab w:val="num" w:pos="4320"/>
        </w:tabs>
        <w:ind w:left="2160" w:firstLine="1440"/>
      </w:pPr>
      <w:rPr>
        <w:rFonts w:ascii="Calibri" w:hAnsi="Calibri" w:cs="Times New Roman"/>
        <w:color w:val="000000"/>
        <w:sz w:val="22"/>
        <w:u w:val="none"/>
      </w:rPr>
    </w:lvl>
    <w:lvl w:ilvl="6">
      <w:start w:val="1"/>
      <w:numFmt w:val="lowerLetter"/>
      <w:pStyle w:val="SRLeg2AL7"/>
      <w:lvlText w:val="%7)"/>
      <w:lvlJc w:val="left"/>
      <w:pPr>
        <w:tabs>
          <w:tab w:val="num" w:pos="5040"/>
        </w:tabs>
        <w:ind w:left="2880" w:firstLine="1440"/>
      </w:pPr>
      <w:rPr>
        <w:rFonts w:ascii="Calibri" w:hAnsi="Calibri" w:cs="Times New Roman"/>
        <w:color w:val="000000"/>
        <w:sz w:val="22"/>
        <w:u w:val="none"/>
      </w:rPr>
    </w:lvl>
    <w:lvl w:ilvl="7">
      <w:start w:val="1"/>
      <w:numFmt w:val="lowerRoman"/>
      <w:pStyle w:val="SRLeg2AL8"/>
      <w:lvlText w:val="%8)"/>
      <w:lvlJc w:val="left"/>
      <w:pPr>
        <w:tabs>
          <w:tab w:val="num" w:pos="5760"/>
        </w:tabs>
        <w:ind w:left="3600" w:firstLine="1440"/>
      </w:pPr>
      <w:rPr>
        <w:rFonts w:ascii="Calibri" w:hAnsi="Calibri" w:cs="Times New Roman"/>
        <w:color w:val="000000"/>
        <w:sz w:val="22"/>
        <w:u w:val="none"/>
      </w:rPr>
    </w:lvl>
    <w:lvl w:ilvl="8">
      <w:start w:val="1"/>
      <w:numFmt w:val="lowerRoman"/>
      <w:lvlText w:val="%9."/>
      <w:lvlJc w:val="left"/>
      <w:pPr>
        <w:tabs>
          <w:tab w:val="num" w:pos="3240"/>
        </w:tabs>
        <w:ind w:left="3240" w:hanging="360"/>
      </w:pPr>
    </w:lvl>
  </w:abstractNum>
  <w:abstractNum w:abstractNumId="1" w15:restartNumberingAfterBreak="0">
    <w:nsid w:val="2C1E373F"/>
    <w:multiLevelType w:val="hybridMultilevel"/>
    <w:tmpl w:val="75608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66644"/>
    <w:multiLevelType w:val="hybridMultilevel"/>
    <w:tmpl w:val="2BCEF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33C68"/>
    <w:multiLevelType w:val="hybridMultilevel"/>
    <w:tmpl w:val="26AE6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758ED"/>
    <w:multiLevelType w:val="hybridMultilevel"/>
    <w:tmpl w:val="31587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43CCC"/>
    <w:multiLevelType w:val="hybridMultilevel"/>
    <w:tmpl w:val="54887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F2CA1"/>
    <w:multiLevelType w:val="hybridMultilevel"/>
    <w:tmpl w:val="78501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352985">
    <w:abstractNumId w:val="4"/>
  </w:num>
  <w:num w:numId="2" w16cid:durableId="233008323">
    <w:abstractNumId w:val="0"/>
  </w:num>
  <w:num w:numId="3" w16cid:durableId="998800733">
    <w:abstractNumId w:val="1"/>
  </w:num>
  <w:num w:numId="4" w16cid:durableId="23679911">
    <w:abstractNumId w:val="6"/>
  </w:num>
  <w:num w:numId="5" w16cid:durableId="882450138">
    <w:abstractNumId w:val="5"/>
  </w:num>
  <w:num w:numId="6" w16cid:durableId="1987396329">
    <w:abstractNumId w:val="2"/>
  </w:num>
  <w:num w:numId="7" w16cid:durableId="128368493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DF"/>
    <w:rsid w:val="00000BB1"/>
    <w:rsid w:val="00001FA7"/>
    <w:rsid w:val="000020DB"/>
    <w:rsid w:val="00002D42"/>
    <w:rsid w:val="000030DA"/>
    <w:rsid w:val="0000340A"/>
    <w:rsid w:val="00003666"/>
    <w:rsid w:val="000037D9"/>
    <w:rsid w:val="00004875"/>
    <w:rsid w:val="00005F1A"/>
    <w:rsid w:val="00007223"/>
    <w:rsid w:val="00007686"/>
    <w:rsid w:val="00007CCE"/>
    <w:rsid w:val="00011B9E"/>
    <w:rsid w:val="000121A9"/>
    <w:rsid w:val="000135E7"/>
    <w:rsid w:val="00013664"/>
    <w:rsid w:val="00013677"/>
    <w:rsid w:val="00014020"/>
    <w:rsid w:val="000171AC"/>
    <w:rsid w:val="00017E2B"/>
    <w:rsid w:val="00017E63"/>
    <w:rsid w:val="00017F72"/>
    <w:rsid w:val="0002120F"/>
    <w:rsid w:val="0002228A"/>
    <w:rsid w:val="000229AF"/>
    <w:rsid w:val="00023344"/>
    <w:rsid w:val="0002407C"/>
    <w:rsid w:val="000240EB"/>
    <w:rsid w:val="000254E0"/>
    <w:rsid w:val="00025BB0"/>
    <w:rsid w:val="0002649A"/>
    <w:rsid w:val="00027249"/>
    <w:rsid w:val="000279AB"/>
    <w:rsid w:val="00031621"/>
    <w:rsid w:val="000335F6"/>
    <w:rsid w:val="000360A2"/>
    <w:rsid w:val="000364D1"/>
    <w:rsid w:val="00036D44"/>
    <w:rsid w:val="00037089"/>
    <w:rsid w:val="00040A4C"/>
    <w:rsid w:val="00041F65"/>
    <w:rsid w:val="00043E6E"/>
    <w:rsid w:val="0004456A"/>
    <w:rsid w:val="000445C5"/>
    <w:rsid w:val="0004560D"/>
    <w:rsid w:val="000463D3"/>
    <w:rsid w:val="00046939"/>
    <w:rsid w:val="00046D04"/>
    <w:rsid w:val="00046D96"/>
    <w:rsid w:val="000477DB"/>
    <w:rsid w:val="0005329B"/>
    <w:rsid w:val="00054505"/>
    <w:rsid w:val="000560B1"/>
    <w:rsid w:val="000600DB"/>
    <w:rsid w:val="00061384"/>
    <w:rsid w:val="000622CB"/>
    <w:rsid w:val="00064AC2"/>
    <w:rsid w:val="00065B3D"/>
    <w:rsid w:val="00066048"/>
    <w:rsid w:val="00066D47"/>
    <w:rsid w:val="000676E6"/>
    <w:rsid w:val="00067FE1"/>
    <w:rsid w:val="000701D7"/>
    <w:rsid w:val="000704CC"/>
    <w:rsid w:val="00071CF3"/>
    <w:rsid w:val="00072765"/>
    <w:rsid w:val="00074D14"/>
    <w:rsid w:val="000754CB"/>
    <w:rsid w:val="00075512"/>
    <w:rsid w:val="00075EB1"/>
    <w:rsid w:val="00075F42"/>
    <w:rsid w:val="00076BFB"/>
    <w:rsid w:val="00077D2B"/>
    <w:rsid w:val="000812FE"/>
    <w:rsid w:val="00081834"/>
    <w:rsid w:val="00082ED6"/>
    <w:rsid w:val="00083DA5"/>
    <w:rsid w:val="00084BE5"/>
    <w:rsid w:val="0008583E"/>
    <w:rsid w:val="00085C94"/>
    <w:rsid w:val="00091BFF"/>
    <w:rsid w:val="00092A4B"/>
    <w:rsid w:val="00094D66"/>
    <w:rsid w:val="0009609B"/>
    <w:rsid w:val="00096C52"/>
    <w:rsid w:val="000A2681"/>
    <w:rsid w:val="000A31C1"/>
    <w:rsid w:val="000A4067"/>
    <w:rsid w:val="000A4783"/>
    <w:rsid w:val="000A616B"/>
    <w:rsid w:val="000A7287"/>
    <w:rsid w:val="000A78FA"/>
    <w:rsid w:val="000B04DA"/>
    <w:rsid w:val="000B0738"/>
    <w:rsid w:val="000B0828"/>
    <w:rsid w:val="000B4AF8"/>
    <w:rsid w:val="000B5322"/>
    <w:rsid w:val="000B76D8"/>
    <w:rsid w:val="000B7884"/>
    <w:rsid w:val="000C04A2"/>
    <w:rsid w:val="000C071F"/>
    <w:rsid w:val="000C0A4D"/>
    <w:rsid w:val="000C0FB1"/>
    <w:rsid w:val="000C2469"/>
    <w:rsid w:val="000C24FB"/>
    <w:rsid w:val="000C27E3"/>
    <w:rsid w:val="000C4B27"/>
    <w:rsid w:val="000C5929"/>
    <w:rsid w:val="000C6BC7"/>
    <w:rsid w:val="000C6C72"/>
    <w:rsid w:val="000C779E"/>
    <w:rsid w:val="000D3842"/>
    <w:rsid w:val="000D3908"/>
    <w:rsid w:val="000D443B"/>
    <w:rsid w:val="000D4800"/>
    <w:rsid w:val="000D591C"/>
    <w:rsid w:val="000D65DE"/>
    <w:rsid w:val="000D6627"/>
    <w:rsid w:val="000D66A9"/>
    <w:rsid w:val="000D66F8"/>
    <w:rsid w:val="000D6A6E"/>
    <w:rsid w:val="000D6DCC"/>
    <w:rsid w:val="000E02BF"/>
    <w:rsid w:val="000E09C3"/>
    <w:rsid w:val="000E35D0"/>
    <w:rsid w:val="000E62EF"/>
    <w:rsid w:val="000E6AEB"/>
    <w:rsid w:val="000E7AB7"/>
    <w:rsid w:val="000F124B"/>
    <w:rsid w:val="000F13B3"/>
    <w:rsid w:val="000F1664"/>
    <w:rsid w:val="000F18A3"/>
    <w:rsid w:val="000F19E1"/>
    <w:rsid w:val="000F582D"/>
    <w:rsid w:val="000F5F9C"/>
    <w:rsid w:val="000F7217"/>
    <w:rsid w:val="000F788F"/>
    <w:rsid w:val="000F7AD2"/>
    <w:rsid w:val="00101A49"/>
    <w:rsid w:val="00101A85"/>
    <w:rsid w:val="00104081"/>
    <w:rsid w:val="001042E5"/>
    <w:rsid w:val="0010469F"/>
    <w:rsid w:val="00104FAC"/>
    <w:rsid w:val="00105BA5"/>
    <w:rsid w:val="00105DAD"/>
    <w:rsid w:val="001079BB"/>
    <w:rsid w:val="00107C8E"/>
    <w:rsid w:val="00110FCC"/>
    <w:rsid w:val="00113B10"/>
    <w:rsid w:val="00113D6D"/>
    <w:rsid w:val="00117237"/>
    <w:rsid w:val="00120143"/>
    <w:rsid w:val="00120767"/>
    <w:rsid w:val="0012249E"/>
    <w:rsid w:val="00122CFD"/>
    <w:rsid w:val="00123618"/>
    <w:rsid w:val="00124C03"/>
    <w:rsid w:val="001268F9"/>
    <w:rsid w:val="00126D81"/>
    <w:rsid w:val="00131B18"/>
    <w:rsid w:val="00132019"/>
    <w:rsid w:val="00133949"/>
    <w:rsid w:val="00135AF6"/>
    <w:rsid w:val="00135DBE"/>
    <w:rsid w:val="00135F9C"/>
    <w:rsid w:val="00136143"/>
    <w:rsid w:val="00136873"/>
    <w:rsid w:val="00136C78"/>
    <w:rsid w:val="00137827"/>
    <w:rsid w:val="00140077"/>
    <w:rsid w:val="00140438"/>
    <w:rsid w:val="001412FC"/>
    <w:rsid w:val="001418BF"/>
    <w:rsid w:val="00142C22"/>
    <w:rsid w:val="001443DA"/>
    <w:rsid w:val="00144FE5"/>
    <w:rsid w:val="001455B3"/>
    <w:rsid w:val="001458FD"/>
    <w:rsid w:val="00145942"/>
    <w:rsid w:val="00147C9B"/>
    <w:rsid w:val="00147EBA"/>
    <w:rsid w:val="00151297"/>
    <w:rsid w:val="001538A2"/>
    <w:rsid w:val="00153A98"/>
    <w:rsid w:val="0015458F"/>
    <w:rsid w:val="00154F17"/>
    <w:rsid w:val="00155E75"/>
    <w:rsid w:val="001563DF"/>
    <w:rsid w:val="00156E9A"/>
    <w:rsid w:val="001604DE"/>
    <w:rsid w:val="0016063B"/>
    <w:rsid w:val="00163BA4"/>
    <w:rsid w:val="00163BDD"/>
    <w:rsid w:val="00163BF2"/>
    <w:rsid w:val="00164C3C"/>
    <w:rsid w:val="001677DF"/>
    <w:rsid w:val="00170A38"/>
    <w:rsid w:val="00170D1C"/>
    <w:rsid w:val="00170E9E"/>
    <w:rsid w:val="001711D7"/>
    <w:rsid w:val="00175277"/>
    <w:rsid w:val="001755A9"/>
    <w:rsid w:val="001765FA"/>
    <w:rsid w:val="00180A8D"/>
    <w:rsid w:val="001817DA"/>
    <w:rsid w:val="001824D8"/>
    <w:rsid w:val="00182C79"/>
    <w:rsid w:val="00183576"/>
    <w:rsid w:val="00187625"/>
    <w:rsid w:val="0018764B"/>
    <w:rsid w:val="00190548"/>
    <w:rsid w:val="0019054C"/>
    <w:rsid w:val="0019094A"/>
    <w:rsid w:val="00190B48"/>
    <w:rsid w:val="00191D87"/>
    <w:rsid w:val="001920BA"/>
    <w:rsid w:val="00192957"/>
    <w:rsid w:val="00192ECA"/>
    <w:rsid w:val="00193E80"/>
    <w:rsid w:val="00195AF8"/>
    <w:rsid w:val="00197C1B"/>
    <w:rsid w:val="00197E16"/>
    <w:rsid w:val="001A06BF"/>
    <w:rsid w:val="001A0966"/>
    <w:rsid w:val="001A2579"/>
    <w:rsid w:val="001A3A09"/>
    <w:rsid w:val="001A3C9F"/>
    <w:rsid w:val="001A424B"/>
    <w:rsid w:val="001A4E24"/>
    <w:rsid w:val="001A5566"/>
    <w:rsid w:val="001A594A"/>
    <w:rsid w:val="001A5C27"/>
    <w:rsid w:val="001A65AA"/>
    <w:rsid w:val="001A6AC8"/>
    <w:rsid w:val="001B132E"/>
    <w:rsid w:val="001B3BC1"/>
    <w:rsid w:val="001B7FC4"/>
    <w:rsid w:val="001C019A"/>
    <w:rsid w:val="001C030A"/>
    <w:rsid w:val="001C071C"/>
    <w:rsid w:val="001C2A58"/>
    <w:rsid w:val="001C2BEB"/>
    <w:rsid w:val="001C2C32"/>
    <w:rsid w:val="001C5039"/>
    <w:rsid w:val="001C5296"/>
    <w:rsid w:val="001C6CED"/>
    <w:rsid w:val="001C72F1"/>
    <w:rsid w:val="001D1059"/>
    <w:rsid w:val="001D10D5"/>
    <w:rsid w:val="001D12C6"/>
    <w:rsid w:val="001D1380"/>
    <w:rsid w:val="001D217E"/>
    <w:rsid w:val="001D472C"/>
    <w:rsid w:val="001D4DDA"/>
    <w:rsid w:val="001D5687"/>
    <w:rsid w:val="001D5C3C"/>
    <w:rsid w:val="001D606E"/>
    <w:rsid w:val="001D6DF6"/>
    <w:rsid w:val="001D7A6D"/>
    <w:rsid w:val="001E1736"/>
    <w:rsid w:val="001E19B1"/>
    <w:rsid w:val="001E3794"/>
    <w:rsid w:val="001E3D75"/>
    <w:rsid w:val="001E5B20"/>
    <w:rsid w:val="001E634D"/>
    <w:rsid w:val="001E64D7"/>
    <w:rsid w:val="001F033A"/>
    <w:rsid w:val="001F06B1"/>
    <w:rsid w:val="001F07A4"/>
    <w:rsid w:val="001F0887"/>
    <w:rsid w:val="001F3006"/>
    <w:rsid w:val="001F36AC"/>
    <w:rsid w:val="001F51A8"/>
    <w:rsid w:val="001F5577"/>
    <w:rsid w:val="001F7740"/>
    <w:rsid w:val="001F7C84"/>
    <w:rsid w:val="00200098"/>
    <w:rsid w:val="002026BE"/>
    <w:rsid w:val="00202DB8"/>
    <w:rsid w:val="00202F8B"/>
    <w:rsid w:val="00204129"/>
    <w:rsid w:val="00204755"/>
    <w:rsid w:val="00204A60"/>
    <w:rsid w:val="00204D8C"/>
    <w:rsid w:val="00205ADE"/>
    <w:rsid w:val="00205EAD"/>
    <w:rsid w:val="002074B0"/>
    <w:rsid w:val="00210B01"/>
    <w:rsid w:val="00210B51"/>
    <w:rsid w:val="002116B9"/>
    <w:rsid w:val="00212F5F"/>
    <w:rsid w:val="00213B2D"/>
    <w:rsid w:val="002152D5"/>
    <w:rsid w:val="002154C2"/>
    <w:rsid w:val="00216266"/>
    <w:rsid w:val="002163E1"/>
    <w:rsid w:val="002168E0"/>
    <w:rsid w:val="00216C25"/>
    <w:rsid w:val="00216D37"/>
    <w:rsid w:val="002172E9"/>
    <w:rsid w:val="002176EA"/>
    <w:rsid w:val="002177DD"/>
    <w:rsid w:val="00217CFB"/>
    <w:rsid w:val="00221DBD"/>
    <w:rsid w:val="00221E35"/>
    <w:rsid w:val="00222725"/>
    <w:rsid w:val="00225CD3"/>
    <w:rsid w:val="00230D0C"/>
    <w:rsid w:val="00231896"/>
    <w:rsid w:val="0023269B"/>
    <w:rsid w:val="00232853"/>
    <w:rsid w:val="002339A7"/>
    <w:rsid w:val="0023477E"/>
    <w:rsid w:val="00236B14"/>
    <w:rsid w:val="00237533"/>
    <w:rsid w:val="002406DE"/>
    <w:rsid w:val="00241140"/>
    <w:rsid w:val="00243924"/>
    <w:rsid w:val="00243B12"/>
    <w:rsid w:val="00244C98"/>
    <w:rsid w:val="00245C3D"/>
    <w:rsid w:val="002471AF"/>
    <w:rsid w:val="002472A8"/>
    <w:rsid w:val="00247BC0"/>
    <w:rsid w:val="00250429"/>
    <w:rsid w:val="00250EF8"/>
    <w:rsid w:val="00252021"/>
    <w:rsid w:val="00252538"/>
    <w:rsid w:val="00252F12"/>
    <w:rsid w:val="00254153"/>
    <w:rsid w:val="00254426"/>
    <w:rsid w:val="002557D7"/>
    <w:rsid w:val="00257033"/>
    <w:rsid w:val="00257979"/>
    <w:rsid w:val="0026165A"/>
    <w:rsid w:val="00261B9D"/>
    <w:rsid w:val="00262458"/>
    <w:rsid w:val="002632DC"/>
    <w:rsid w:val="00263F73"/>
    <w:rsid w:val="0026427A"/>
    <w:rsid w:val="0026457B"/>
    <w:rsid w:val="0026563A"/>
    <w:rsid w:val="00266034"/>
    <w:rsid w:val="002703B3"/>
    <w:rsid w:val="0027124F"/>
    <w:rsid w:val="00271489"/>
    <w:rsid w:val="0027148B"/>
    <w:rsid w:val="00271E04"/>
    <w:rsid w:val="0027248A"/>
    <w:rsid w:val="00274255"/>
    <w:rsid w:val="00274A75"/>
    <w:rsid w:val="00275A80"/>
    <w:rsid w:val="00275D8B"/>
    <w:rsid w:val="002775FC"/>
    <w:rsid w:val="00277E3D"/>
    <w:rsid w:val="002810F9"/>
    <w:rsid w:val="002827F4"/>
    <w:rsid w:val="00283190"/>
    <w:rsid w:val="00283777"/>
    <w:rsid w:val="002838AB"/>
    <w:rsid w:val="00283A50"/>
    <w:rsid w:val="00283B9B"/>
    <w:rsid w:val="00283BCA"/>
    <w:rsid w:val="00285958"/>
    <w:rsid w:val="00285CAD"/>
    <w:rsid w:val="00286696"/>
    <w:rsid w:val="0029007A"/>
    <w:rsid w:val="00290BAA"/>
    <w:rsid w:val="0029251D"/>
    <w:rsid w:val="00292774"/>
    <w:rsid w:val="00292C69"/>
    <w:rsid w:val="002936CB"/>
    <w:rsid w:val="002941AA"/>
    <w:rsid w:val="00294B01"/>
    <w:rsid w:val="00294BCF"/>
    <w:rsid w:val="00295FFD"/>
    <w:rsid w:val="00296E33"/>
    <w:rsid w:val="002A2220"/>
    <w:rsid w:val="002A3E84"/>
    <w:rsid w:val="002A5292"/>
    <w:rsid w:val="002A61D6"/>
    <w:rsid w:val="002A6669"/>
    <w:rsid w:val="002A73E0"/>
    <w:rsid w:val="002A7A83"/>
    <w:rsid w:val="002A7F1A"/>
    <w:rsid w:val="002A7FFA"/>
    <w:rsid w:val="002B0BB5"/>
    <w:rsid w:val="002B1D42"/>
    <w:rsid w:val="002B30DB"/>
    <w:rsid w:val="002B40A5"/>
    <w:rsid w:val="002B4BE0"/>
    <w:rsid w:val="002B51CC"/>
    <w:rsid w:val="002B7475"/>
    <w:rsid w:val="002C161E"/>
    <w:rsid w:val="002C1E14"/>
    <w:rsid w:val="002C261A"/>
    <w:rsid w:val="002C26F5"/>
    <w:rsid w:val="002C2AA9"/>
    <w:rsid w:val="002C3408"/>
    <w:rsid w:val="002C372F"/>
    <w:rsid w:val="002C48C6"/>
    <w:rsid w:val="002C542C"/>
    <w:rsid w:val="002C5740"/>
    <w:rsid w:val="002C5AE9"/>
    <w:rsid w:val="002C5D33"/>
    <w:rsid w:val="002C7C2F"/>
    <w:rsid w:val="002C7DEF"/>
    <w:rsid w:val="002D0F66"/>
    <w:rsid w:val="002D253A"/>
    <w:rsid w:val="002D2ABA"/>
    <w:rsid w:val="002D2F0C"/>
    <w:rsid w:val="002D33AD"/>
    <w:rsid w:val="002D4218"/>
    <w:rsid w:val="002D5173"/>
    <w:rsid w:val="002D6EFB"/>
    <w:rsid w:val="002D784D"/>
    <w:rsid w:val="002E00D5"/>
    <w:rsid w:val="002E108A"/>
    <w:rsid w:val="002E1B4F"/>
    <w:rsid w:val="002E1D67"/>
    <w:rsid w:val="002E27D7"/>
    <w:rsid w:val="002E28FB"/>
    <w:rsid w:val="002E3C9E"/>
    <w:rsid w:val="002E47D4"/>
    <w:rsid w:val="002E4841"/>
    <w:rsid w:val="002E4BB3"/>
    <w:rsid w:val="002E4BBE"/>
    <w:rsid w:val="002E54E6"/>
    <w:rsid w:val="002E5A0D"/>
    <w:rsid w:val="002E7F66"/>
    <w:rsid w:val="002F1845"/>
    <w:rsid w:val="002F240F"/>
    <w:rsid w:val="002F6025"/>
    <w:rsid w:val="002F69DB"/>
    <w:rsid w:val="002F7E43"/>
    <w:rsid w:val="00300B38"/>
    <w:rsid w:val="00300DF4"/>
    <w:rsid w:val="003015A4"/>
    <w:rsid w:val="00303854"/>
    <w:rsid w:val="00304C6E"/>
    <w:rsid w:val="00304EB8"/>
    <w:rsid w:val="00305966"/>
    <w:rsid w:val="00305AC2"/>
    <w:rsid w:val="00305BE7"/>
    <w:rsid w:val="00307A20"/>
    <w:rsid w:val="00307D27"/>
    <w:rsid w:val="0031047E"/>
    <w:rsid w:val="00311805"/>
    <w:rsid w:val="00311E61"/>
    <w:rsid w:val="003122C5"/>
    <w:rsid w:val="003134B2"/>
    <w:rsid w:val="0031400A"/>
    <w:rsid w:val="003155CE"/>
    <w:rsid w:val="00320B9C"/>
    <w:rsid w:val="00323434"/>
    <w:rsid w:val="00323479"/>
    <w:rsid w:val="00323A57"/>
    <w:rsid w:val="003248AA"/>
    <w:rsid w:val="00324A45"/>
    <w:rsid w:val="00325B5A"/>
    <w:rsid w:val="00326485"/>
    <w:rsid w:val="003266D7"/>
    <w:rsid w:val="003276F4"/>
    <w:rsid w:val="003300C6"/>
    <w:rsid w:val="003308AC"/>
    <w:rsid w:val="0033157F"/>
    <w:rsid w:val="003320BA"/>
    <w:rsid w:val="00332121"/>
    <w:rsid w:val="00333C28"/>
    <w:rsid w:val="00334F0E"/>
    <w:rsid w:val="00335195"/>
    <w:rsid w:val="0033790D"/>
    <w:rsid w:val="00337FB8"/>
    <w:rsid w:val="0034107C"/>
    <w:rsid w:val="00342481"/>
    <w:rsid w:val="00344103"/>
    <w:rsid w:val="0034525F"/>
    <w:rsid w:val="0034534C"/>
    <w:rsid w:val="003453D6"/>
    <w:rsid w:val="003453E0"/>
    <w:rsid w:val="00346D1D"/>
    <w:rsid w:val="00347491"/>
    <w:rsid w:val="0035060B"/>
    <w:rsid w:val="00350B68"/>
    <w:rsid w:val="00350C16"/>
    <w:rsid w:val="003511BD"/>
    <w:rsid w:val="0035180A"/>
    <w:rsid w:val="003519DF"/>
    <w:rsid w:val="00351BE0"/>
    <w:rsid w:val="00351D0D"/>
    <w:rsid w:val="00351E92"/>
    <w:rsid w:val="00352222"/>
    <w:rsid w:val="00352932"/>
    <w:rsid w:val="0035384A"/>
    <w:rsid w:val="0035471F"/>
    <w:rsid w:val="003548F0"/>
    <w:rsid w:val="00355130"/>
    <w:rsid w:val="00357F57"/>
    <w:rsid w:val="003604E4"/>
    <w:rsid w:val="00361BD7"/>
    <w:rsid w:val="00361C07"/>
    <w:rsid w:val="0036249F"/>
    <w:rsid w:val="00362E32"/>
    <w:rsid w:val="003636B9"/>
    <w:rsid w:val="003644F9"/>
    <w:rsid w:val="0036567B"/>
    <w:rsid w:val="00365D0C"/>
    <w:rsid w:val="003663E1"/>
    <w:rsid w:val="00366971"/>
    <w:rsid w:val="00366C28"/>
    <w:rsid w:val="00366EB2"/>
    <w:rsid w:val="00370355"/>
    <w:rsid w:val="00371214"/>
    <w:rsid w:val="0037209C"/>
    <w:rsid w:val="003720B1"/>
    <w:rsid w:val="00372584"/>
    <w:rsid w:val="00373F42"/>
    <w:rsid w:val="00373F94"/>
    <w:rsid w:val="003740D0"/>
    <w:rsid w:val="00374219"/>
    <w:rsid w:val="003746B5"/>
    <w:rsid w:val="00374D74"/>
    <w:rsid w:val="00375CD0"/>
    <w:rsid w:val="00377C74"/>
    <w:rsid w:val="0038018A"/>
    <w:rsid w:val="00380536"/>
    <w:rsid w:val="00380C63"/>
    <w:rsid w:val="00381284"/>
    <w:rsid w:val="003823A7"/>
    <w:rsid w:val="0038246E"/>
    <w:rsid w:val="003844AA"/>
    <w:rsid w:val="00384F69"/>
    <w:rsid w:val="00385973"/>
    <w:rsid w:val="0038649D"/>
    <w:rsid w:val="00386E62"/>
    <w:rsid w:val="003877E3"/>
    <w:rsid w:val="00387E04"/>
    <w:rsid w:val="00387E0B"/>
    <w:rsid w:val="003910D8"/>
    <w:rsid w:val="00391774"/>
    <w:rsid w:val="0039199D"/>
    <w:rsid w:val="003924FB"/>
    <w:rsid w:val="00392DB8"/>
    <w:rsid w:val="0039313A"/>
    <w:rsid w:val="0039387B"/>
    <w:rsid w:val="00394365"/>
    <w:rsid w:val="00394CD5"/>
    <w:rsid w:val="00395268"/>
    <w:rsid w:val="003968B2"/>
    <w:rsid w:val="00396E91"/>
    <w:rsid w:val="00397FF4"/>
    <w:rsid w:val="003A1251"/>
    <w:rsid w:val="003A1335"/>
    <w:rsid w:val="003A167F"/>
    <w:rsid w:val="003A1E45"/>
    <w:rsid w:val="003A28D0"/>
    <w:rsid w:val="003A3023"/>
    <w:rsid w:val="003A5893"/>
    <w:rsid w:val="003A5EED"/>
    <w:rsid w:val="003B00FA"/>
    <w:rsid w:val="003B056B"/>
    <w:rsid w:val="003B1FA2"/>
    <w:rsid w:val="003B289F"/>
    <w:rsid w:val="003B498D"/>
    <w:rsid w:val="003B6AFC"/>
    <w:rsid w:val="003C0D22"/>
    <w:rsid w:val="003C17A3"/>
    <w:rsid w:val="003C1890"/>
    <w:rsid w:val="003C2A14"/>
    <w:rsid w:val="003C3516"/>
    <w:rsid w:val="003C595A"/>
    <w:rsid w:val="003C7896"/>
    <w:rsid w:val="003C7A00"/>
    <w:rsid w:val="003C7D6E"/>
    <w:rsid w:val="003D2751"/>
    <w:rsid w:val="003D5950"/>
    <w:rsid w:val="003E04E6"/>
    <w:rsid w:val="003E200C"/>
    <w:rsid w:val="003E346A"/>
    <w:rsid w:val="003E358F"/>
    <w:rsid w:val="003E40B6"/>
    <w:rsid w:val="003E50E8"/>
    <w:rsid w:val="003E51B9"/>
    <w:rsid w:val="003F0258"/>
    <w:rsid w:val="003F0C98"/>
    <w:rsid w:val="003F1B36"/>
    <w:rsid w:val="003F237F"/>
    <w:rsid w:val="003F2A28"/>
    <w:rsid w:val="003F47CC"/>
    <w:rsid w:val="003F50C3"/>
    <w:rsid w:val="003F5542"/>
    <w:rsid w:val="003F5FD2"/>
    <w:rsid w:val="003F70CB"/>
    <w:rsid w:val="003F78D1"/>
    <w:rsid w:val="003F79E8"/>
    <w:rsid w:val="004000EC"/>
    <w:rsid w:val="00400637"/>
    <w:rsid w:val="00400768"/>
    <w:rsid w:val="00400CB2"/>
    <w:rsid w:val="004034F3"/>
    <w:rsid w:val="0040408A"/>
    <w:rsid w:val="004041F1"/>
    <w:rsid w:val="00404834"/>
    <w:rsid w:val="004050B6"/>
    <w:rsid w:val="00405430"/>
    <w:rsid w:val="0040543C"/>
    <w:rsid w:val="00405EDF"/>
    <w:rsid w:val="0040693F"/>
    <w:rsid w:val="004069F3"/>
    <w:rsid w:val="00407D60"/>
    <w:rsid w:val="00410AAE"/>
    <w:rsid w:val="00411511"/>
    <w:rsid w:val="00412182"/>
    <w:rsid w:val="004123FA"/>
    <w:rsid w:val="004124AA"/>
    <w:rsid w:val="0041343E"/>
    <w:rsid w:val="00413CB0"/>
    <w:rsid w:val="00414992"/>
    <w:rsid w:val="0041567F"/>
    <w:rsid w:val="00415806"/>
    <w:rsid w:val="004166F6"/>
    <w:rsid w:val="00420006"/>
    <w:rsid w:val="00421BB0"/>
    <w:rsid w:val="004232C1"/>
    <w:rsid w:val="00423E80"/>
    <w:rsid w:val="0042443F"/>
    <w:rsid w:val="00424C70"/>
    <w:rsid w:val="00425C58"/>
    <w:rsid w:val="0042602E"/>
    <w:rsid w:val="004260B4"/>
    <w:rsid w:val="00426A94"/>
    <w:rsid w:val="004279AD"/>
    <w:rsid w:val="00430782"/>
    <w:rsid w:val="00432B42"/>
    <w:rsid w:val="00434263"/>
    <w:rsid w:val="00434EE6"/>
    <w:rsid w:val="004356A0"/>
    <w:rsid w:val="00436F9B"/>
    <w:rsid w:val="004411CC"/>
    <w:rsid w:val="00441250"/>
    <w:rsid w:val="00441AC6"/>
    <w:rsid w:val="00442EC7"/>
    <w:rsid w:val="00443A48"/>
    <w:rsid w:val="00443D84"/>
    <w:rsid w:val="00444A61"/>
    <w:rsid w:val="00445C49"/>
    <w:rsid w:val="00446095"/>
    <w:rsid w:val="004471F8"/>
    <w:rsid w:val="0044733F"/>
    <w:rsid w:val="0044774B"/>
    <w:rsid w:val="00447D6D"/>
    <w:rsid w:val="004502F7"/>
    <w:rsid w:val="004508B0"/>
    <w:rsid w:val="004513CF"/>
    <w:rsid w:val="0045147E"/>
    <w:rsid w:val="00451BA1"/>
    <w:rsid w:val="00452448"/>
    <w:rsid w:val="00452E4E"/>
    <w:rsid w:val="00454062"/>
    <w:rsid w:val="00454A35"/>
    <w:rsid w:val="00454F98"/>
    <w:rsid w:val="0045563E"/>
    <w:rsid w:val="00455E78"/>
    <w:rsid w:val="00455F36"/>
    <w:rsid w:val="004564FF"/>
    <w:rsid w:val="00456F42"/>
    <w:rsid w:val="00457723"/>
    <w:rsid w:val="004577DF"/>
    <w:rsid w:val="00457897"/>
    <w:rsid w:val="004603BE"/>
    <w:rsid w:val="00460F4F"/>
    <w:rsid w:val="00463676"/>
    <w:rsid w:val="00463A98"/>
    <w:rsid w:val="00463AA8"/>
    <w:rsid w:val="00465A5D"/>
    <w:rsid w:val="00465AFA"/>
    <w:rsid w:val="004664AD"/>
    <w:rsid w:val="00466C0E"/>
    <w:rsid w:val="004673DF"/>
    <w:rsid w:val="0047133B"/>
    <w:rsid w:val="004714B6"/>
    <w:rsid w:val="00471947"/>
    <w:rsid w:val="00472129"/>
    <w:rsid w:val="004735A1"/>
    <w:rsid w:val="0047591C"/>
    <w:rsid w:val="00475E7C"/>
    <w:rsid w:val="00477E5F"/>
    <w:rsid w:val="0048012E"/>
    <w:rsid w:val="004804EB"/>
    <w:rsid w:val="00480907"/>
    <w:rsid w:val="00481192"/>
    <w:rsid w:val="0048202A"/>
    <w:rsid w:val="00485017"/>
    <w:rsid w:val="00485F28"/>
    <w:rsid w:val="00486CAA"/>
    <w:rsid w:val="00486E59"/>
    <w:rsid w:val="0048703E"/>
    <w:rsid w:val="0048706C"/>
    <w:rsid w:val="0048729C"/>
    <w:rsid w:val="004901CD"/>
    <w:rsid w:val="004903CB"/>
    <w:rsid w:val="00491351"/>
    <w:rsid w:val="0049259F"/>
    <w:rsid w:val="00492645"/>
    <w:rsid w:val="00492E3B"/>
    <w:rsid w:val="00493025"/>
    <w:rsid w:val="00493993"/>
    <w:rsid w:val="00493AE0"/>
    <w:rsid w:val="00493D3E"/>
    <w:rsid w:val="004A0729"/>
    <w:rsid w:val="004A082F"/>
    <w:rsid w:val="004A1E22"/>
    <w:rsid w:val="004A36CC"/>
    <w:rsid w:val="004A37D0"/>
    <w:rsid w:val="004A3986"/>
    <w:rsid w:val="004A3F7F"/>
    <w:rsid w:val="004A47F3"/>
    <w:rsid w:val="004A5BE7"/>
    <w:rsid w:val="004A61BF"/>
    <w:rsid w:val="004A6CED"/>
    <w:rsid w:val="004A6D71"/>
    <w:rsid w:val="004A7014"/>
    <w:rsid w:val="004B0CB4"/>
    <w:rsid w:val="004B2C4D"/>
    <w:rsid w:val="004B3773"/>
    <w:rsid w:val="004B3CA9"/>
    <w:rsid w:val="004B4A98"/>
    <w:rsid w:val="004B6803"/>
    <w:rsid w:val="004B75BE"/>
    <w:rsid w:val="004B7A2F"/>
    <w:rsid w:val="004B7CE9"/>
    <w:rsid w:val="004C15CB"/>
    <w:rsid w:val="004C2D5A"/>
    <w:rsid w:val="004C51CA"/>
    <w:rsid w:val="004C5211"/>
    <w:rsid w:val="004C5F20"/>
    <w:rsid w:val="004C61F8"/>
    <w:rsid w:val="004C7053"/>
    <w:rsid w:val="004D0AA4"/>
    <w:rsid w:val="004D0F4F"/>
    <w:rsid w:val="004D1237"/>
    <w:rsid w:val="004D2020"/>
    <w:rsid w:val="004D24E5"/>
    <w:rsid w:val="004D27C2"/>
    <w:rsid w:val="004D2DF0"/>
    <w:rsid w:val="004D4C07"/>
    <w:rsid w:val="004D704F"/>
    <w:rsid w:val="004D746C"/>
    <w:rsid w:val="004E0D62"/>
    <w:rsid w:val="004E1F95"/>
    <w:rsid w:val="004E211D"/>
    <w:rsid w:val="004E26DC"/>
    <w:rsid w:val="004E2768"/>
    <w:rsid w:val="004E29AE"/>
    <w:rsid w:val="004E2A68"/>
    <w:rsid w:val="004E487B"/>
    <w:rsid w:val="004E542D"/>
    <w:rsid w:val="004E561D"/>
    <w:rsid w:val="004F18B0"/>
    <w:rsid w:val="004F263F"/>
    <w:rsid w:val="004F3D12"/>
    <w:rsid w:val="004F4BB8"/>
    <w:rsid w:val="004F5C0D"/>
    <w:rsid w:val="004F66B8"/>
    <w:rsid w:val="004F7269"/>
    <w:rsid w:val="004F73DE"/>
    <w:rsid w:val="004F79CC"/>
    <w:rsid w:val="004F7BD0"/>
    <w:rsid w:val="00500489"/>
    <w:rsid w:val="005005F1"/>
    <w:rsid w:val="00501EA9"/>
    <w:rsid w:val="005039B6"/>
    <w:rsid w:val="0050516C"/>
    <w:rsid w:val="00506238"/>
    <w:rsid w:val="00510D87"/>
    <w:rsid w:val="005124F9"/>
    <w:rsid w:val="00514492"/>
    <w:rsid w:val="0051547D"/>
    <w:rsid w:val="00515FED"/>
    <w:rsid w:val="00516028"/>
    <w:rsid w:val="00516370"/>
    <w:rsid w:val="0051699D"/>
    <w:rsid w:val="00516F56"/>
    <w:rsid w:val="00517F4B"/>
    <w:rsid w:val="005202B3"/>
    <w:rsid w:val="005209D6"/>
    <w:rsid w:val="00520A9F"/>
    <w:rsid w:val="005220C2"/>
    <w:rsid w:val="005227E9"/>
    <w:rsid w:val="00522830"/>
    <w:rsid w:val="005228FB"/>
    <w:rsid w:val="005248AF"/>
    <w:rsid w:val="00524E52"/>
    <w:rsid w:val="00526059"/>
    <w:rsid w:val="00526585"/>
    <w:rsid w:val="00526C3B"/>
    <w:rsid w:val="00526D59"/>
    <w:rsid w:val="005272E0"/>
    <w:rsid w:val="00530517"/>
    <w:rsid w:val="00531C3B"/>
    <w:rsid w:val="00531F9E"/>
    <w:rsid w:val="00532710"/>
    <w:rsid w:val="00532828"/>
    <w:rsid w:val="00533301"/>
    <w:rsid w:val="00533E74"/>
    <w:rsid w:val="00535690"/>
    <w:rsid w:val="0053605D"/>
    <w:rsid w:val="00537E41"/>
    <w:rsid w:val="00540684"/>
    <w:rsid w:val="0054281E"/>
    <w:rsid w:val="00543CE1"/>
    <w:rsid w:val="00544507"/>
    <w:rsid w:val="00544B56"/>
    <w:rsid w:val="005452B2"/>
    <w:rsid w:val="005456A5"/>
    <w:rsid w:val="00545CF1"/>
    <w:rsid w:val="005460BD"/>
    <w:rsid w:val="00547193"/>
    <w:rsid w:val="0054764B"/>
    <w:rsid w:val="00547D8F"/>
    <w:rsid w:val="00550250"/>
    <w:rsid w:val="005512ED"/>
    <w:rsid w:val="00554413"/>
    <w:rsid w:val="00554CB2"/>
    <w:rsid w:val="00554E16"/>
    <w:rsid w:val="0055511A"/>
    <w:rsid w:val="00555D6D"/>
    <w:rsid w:val="005562E7"/>
    <w:rsid w:val="0055643F"/>
    <w:rsid w:val="0055689D"/>
    <w:rsid w:val="00556D7A"/>
    <w:rsid w:val="005571F8"/>
    <w:rsid w:val="0056127E"/>
    <w:rsid w:val="0056131C"/>
    <w:rsid w:val="00563422"/>
    <w:rsid w:val="0056515D"/>
    <w:rsid w:val="00566632"/>
    <w:rsid w:val="00566941"/>
    <w:rsid w:val="00570238"/>
    <w:rsid w:val="00570267"/>
    <w:rsid w:val="005710E5"/>
    <w:rsid w:val="00572D6E"/>
    <w:rsid w:val="005735D4"/>
    <w:rsid w:val="00574D3E"/>
    <w:rsid w:val="005757FE"/>
    <w:rsid w:val="00575A9B"/>
    <w:rsid w:val="0057608F"/>
    <w:rsid w:val="005768B4"/>
    <w:rsid w:val="005772B3"/>
    <w:rsid w:val="00580700"/>
    <w:rsid w:val="00581F7A"/>
    <w:rsid w:val="0058204E"/>
    <w:rsid w:val="0058288C"/>
    <w:rsid w:val="00583E47"/>
    <w:rsid w:val="0058502B"/>
    <w:rsid w:val="00587647"/>
    <w:rsid w:val="0059018B"/>
    <w:rsid w:val="00590F68"/>
    <w:rsid w:val="00592CDD"/>
    <w:rsid w:val="00593583"/>
    <w:rsid w:val="00593D25"/>
    <w:rsid w:val="00593DD8"/>
    <w:rsid w:val="00594C0A"/>
    <w:rsid w:val="00594FFB"/>
    <w:rsid w:val="00596A23"/>
    <w:rsid w:val="00596D85"/>
    <w:rsid w:val="00597770"/>
    <w:rsid w:val="00597875"/>
    <w:rsid w:val="005978DB"/>
    <w:rsid w:val="00597B62"/>
    <w:rsid w:val="005A14F6"/>
    <w:rsid w:val="005A2527"/>
    <w:rsid w:val="005A32B5"/>
    <w:rsid w:val="005A49F8"/>
    <w:rsid w:val="005A51EB"/>
    <w:rsid w:val="005A60C5"/>
    <w:rsid w:val="005A62B6"/>
    <w:rsid w:val="005B0E34"/>
    <w:rsid w:val="005B13FC"/>
    <w:rsid w:val="005B18A0"/>
    <w:rsid w:val="005B1998"/>
    <w:rsid w:val="005B1CE0"/>
    <w:rsid w:val="005B474B"/>
    <w:rsid w:val="005B54A5"/>
    <w:rsid w:val="005B5D0B"/>
    <w:rsid w:val="005B608F"/>
    <w:rsid w:val="005B6350"/>
    <w:rsid w:val="005B635E"/>
    <w:rsid w:val="005B6872"/>
    <w:rsid w:val="005B691E"/>
    <w:rsid w:val="005B70B9"/>
    <w:rsid w:val="005C0711"/>
    <w:rsid w:val="005C148F"/>
    <w:rsid w:val="005C14B2"/>
    <w:rsid w:val="005C1F43"/>
    <w:rsid w:val="005C2AC2"/>
    <w:rsid w:val="005C348A"/>
    <w:rsid w:val="005C5035"/>
    <w:rsid w:val="005C59D9"/>
    <w:rsid w:val="005C5C3E"/>
    <w:rsid w:val="005C61C4"/>
    <w:rsid w:val="005C6B6C"/>
    <w:rsid w:val="005C6FB2"/>
    <w:rsid w:val="005C7F09"/>
    <w:rsid w:val="005D0624"/>
    <w:rsid w:val="005D0C49"/>
    <w:rsid w:val="005D1A93"/>
    <w:rsid w:val="005D2861"/>
    <w:rsid w:val="005D44D0"/>
    <w:rsid w:val="005D4A6D"/>
    <w:rsid w:val="005D5B50"/>
    <w:rsid w:val="005D5C70"/>
    <w:rsid w:val="005D7A20"/>
    <w:rsid w:val="005E2E5D"/>
    <w:rsid w:val="005E3D37"/>
    <w:rsid w:val="005E3DE3"/>
    <w:rsid w:val="005E3ECE"/>
    <w:rsid w:val="005E4546"/>
    <w:rsid w:val="005E4E47"/>
    <w:rsid w:val="005E50AB"/>
    <w:rsid w:val="005E59B0"/>
    <w:rsid w:val="005F2023"/>
    <w:rsid w:val="005F4612"/>
    <w:rsid w:val="005F4713"/>
    <w:rsid w:val="005F7BF3"/>
    <w:rsid w:val="006006C4"/>
    <w:rsid w:val="006035D4"/>
    <w:rsid w:val="006052A1"/>
    <w:rsid w:val="00606F75"/>
    <w:rsid w:val="00611D94"/>
    <w:rsid w:val="00612FCE"/>
    <w:rsid w:val="006133C7"/>
    <w:rsid w:val="00613F6B"/>
    <w:rsid w:val="00614133"/>
    <w:rsid w:val="006147D4"/>
    <w:rsid w:val="00614E95"/>
    <w:rsid w:val="00616C14"/>
    <w:rsid w:val="00616C7B"/>
    <w:rsid w:val="00617051"/>
    <w:rsid w:val="006205C0"/>
    <w:rsid w:val="006212E1"/>
    <w:rsid w:val="00623926"/>
    <w:rsid w:val="00623B70"/>
    <w:rsid w:val="00623CBD"/>
    <w:rsid w:val="00624E95"/>
    <w:rsid w:val="0062506F"/>
    <w:rsid w:val="006302AA"/>
    <w:rsid w:val="00630A8C"/>
    <w:rsid w:val="00631DCA"/>
    <w:rsid w:val="006326CB"/>
    <w:rsid w:val="0063328F"/>
    <w:rsid w:val="00633E20"/>
    <w:rsid w:val="00633EB2"/>
    <w:rsid w:val="00634182"/>
    <w:rsid w:val="00636832"/>
    <w:rsid w:val="00636EFE"/>
    <w:rsid w:val="0063777A"/>
    <w:rsid w:val="00640ACD"/>
    <w:rsid w:val="00642CC0"/>
    <w:rsid w:val="00642FF6"/>
    <w:rsid w:val="00643610"/>
    <w:rsid w:val="00643F6B"/>
    <w:rsid w:val="00644279"/>
    <w:rsid w:val="0064592E"/>
    <w:rsid w:val="00645A33"/>
    <w:rsid w:val="00645BB6"/>
    <w:rsid w:val="00646963"/>
    <w:rsid w:val="00647576"/>
    <w:rsid w:val="0064790C"/>
    <w:rsid w:val="00650114"/>
    <w:rsid w:val="00650F70"/>
    <w:rsid w:val="00651014"/>
    <w:rsid w:val="00651B45"/>
    <w:rsid w:val="006522A8"/>
    <w:rsid w:val="00652BED"/>
    <w:rsid w:val="00657EFB"/>
    <w:rsid w:val="006627DC"/>
    <w:rsid w:val="006636CA"/>
    <w:rsid w:val="00663A36"/>
    <w:rsid w:val="00663A3A"/>
    <w:rsid w:val="00663E24"/>
    <w:rsid w:val="00664E63"/>
    <w:rsid w:val="00666D2E"/>
    <w:rsid w:val="0066724B"/>
    <w:rsid w:val="00667E73"/>
    <w:rsid w:val="00667FA2"/>
    <w:rsid w:val="00670651"/>
    <w:rsid w:val="006712AB"/>
    <w:rsid w:val="00671E39"/>
    <w:rsid w:val="00673B55"/>
    <w:rsid w:val="00674263"/>
    <w:rsid w:val="00676EEE"/>
    <w:rsid w:val="0067719E"/>
    <w:rsid w:val="0067753F"/>
    <w:rsid w:val="00680208"/>
    <w:rsid w:val="0068033F"/>
    <w:rsid w:val="00680536"/>
    <w:rsid w:val="00681E1F"/>
    <w:rsid w:val="00682222"/>
    <w:rsid w:val="00682AF6"/>
    <w:rsid w:val="00683231"/>
    <w:rsid w:val="00684CD0"/>
    <w:rsid w:val="00684EF0"/>
    <w:rsid w:val="00685259"/>
    <w:rsid w:val="0068538F"/>
    <w:rsid w:val="00686106"/>
    <w:rsid w:val="00687674"/>
    <w:rsid w:val="00687804"/>
    <w:rsid w:val="00691982"/>
    <w:rsid w:val="006922F4"/>
    <w:rsid w:val="006926D6"/>
    <w:rsid w:val="00692EAC"/>
    <w:rsid w:val="00694083"/>
    <w:rsid w:val="006942DC"/>
    <w:rsid w:val="00695A3C"/>
    <w:rsid w:val="00695B53"/>
    <w:rsid w:val="0069602C"/>
    <w:rsid w:val="006A072C"/>
    <w:rsid w:val="006A0AB6"/>
    <w:rsid w:val="006A16DC"/>
    <w:rsid w:val="006A1D21"/>
    <w:rsid w:val="006A302B"/>
    <w:rsid w:val="006A625E"/>
    <w:rsid w:val="006B05F8"/>
    <w:rsid w:val="006B1AF5"/>
    <w:rsid w:val="006B2451"/>
    <w:rsid w:val="006B26EA"/>
    <w:rsid w:val="006B29F4"/>
    <w:rsid w:val="006B52E4"/>
    <w:rsid w:val="006B5FCD"/>
    <w:rsid w:val="006B61DD"/>
    <w:rsid w:val="006B6930"/>
    <w:rsid w:val="006B731E"/>
    <w:rsid w:val="006B7514"/>
    <w:rsid w:val="006C029D"/>
    <w:rsid w:val="006C0F57"/>
    <w:rsid w:val="006C1029"/>
    <w:rsid w:val="006C107C"/>
    <w:rsid w:val="006C33DB"/>
    <w:rsid w:val="006C3A9D"/>
    <w:rsid w:val="006C65D2"/>
    <w:rsid w:val="006C6C37"/>
    <w:rsid w:val="006C7785"/>
    <w:rsid w:val="006C7D67"/>
    <w:rsid w:val="006D0478"/>
    <w:rsid w:val="006D089E"/>
    <w:rsid w:val="006D0F27"/>
    <w:rsid w:val="006D2D9D"/>
    <w:rsid w:val="006D3043"/>
    <w:rsid w:val="006D463C"/>
    <w:rsid w:val="006D49EF"/>
    <w:rsid w:val="006D4D77"/>
    <w:rsid w:val="006D5EA2"/>
    <w:rsid w:val="006D6008"/>
    <w:rsid w:val="006D6A62"/>
    <w:rsid w:val="006D707A"/>
    <w:rsid w:val="006E1731"/>
    <w:rsid w:val="006E2758"/>
    <w:rsid w:val="006E3BAB"/>
    <w:rsid w:val="006E4CE3"/>
    <w:rsid w:val="006E5CF7"/>
    <w:rsid w:val="006E7417"/>
    <w:rsid w:val="006F0638"/>
    <w:rsid w:val="006F17B6"/>
    <w:rsid w:val="006F2078"/>
    <w:rsid w:val="006F2BA0"/>
    <w:rsid w:val="006F45EF"/>
    <w:rsid w:val="006F48D5"/>
    <w:rsid w:val="006F5504"/>
    <w:rsid w:val="006F61A3"/>
    <w:rsid w:val="006F6C94"/>
    <w:rsid w:val="006F73C9"/>
    <w:rsid w:val="006F78B1"/>
    <w:rsid w:val="006F7B2C"/>
    <w:rsid w:val="0070029A"/>
    <w:rsid w:val="00700752"/>
    <w:rsid w:val="00701864"/>
    <w:rsid w:val="007025BB"/>
    <w:rsid w:val="00703E78"/>
    <w:rsid w:val="00704EB0"/>
    <w:rsid w:val="0070586E"/>
    <w:rsid w:val="00706BB9"/>
    <w:rsid w:val="00706BFD"/>
    <w:rsid w:val="00707DA9"/>
    <w:rsid w:val="007109D4"/>
    <w:rsid w:val="007118BB"/>
    <w:rsid w:val="00711CF3"/>
    <w:rsid w:val="00713626"/>
    <w:rsid w:val="00714964"/>
    <w:rsid w:val="00714B35"/>
    <w:rsid w:val="007156BD"/>
    <w:rsid w:val="0071583A"/>
    <w:rsid w:val="00715A1E"/>
    <w:rsid w:val="0071617D"/>
    <w:rsid w:val="00716351"/>
    <w:rsid w:val="00716AFC"/>
    <w:rsid w:val="00720313"/>
    <w:rsid w:val="00721BAD"/>
    <w:rsid w:val="00722324"/>
    <w:rsid w:val="0072234F"/>
    <w:rsid w:val="00722E2A"/>
    <w:rsid w:val="00724AF0"/>
    <w:rsid w:val="00724CB0"/>
    <w:rsid w:val="007252EC"/>
    <w:rsid w:val="00725A9B"/>
    <w:rsid w:val="00726171"/>
    <w:rsid w:val="00726462"/>
    <w:rsid w:val="00726566"/>
    <w:rsid w:val="0072788D"/>
    <w:rsid w:val="007304BA"/>
    <w:rsid w:val="0073078F"/>
    <w:rsid w:val="00730FB6"/>
    <w:rsid w:val="00731A68"/>
    <w:rsid w:val="007330A7"/>
    <w:rsid w:val="00734426"/>
    <w:rsid w:val="0073642A"/>
    <w:rsid w:val="00736E6E"/>
    <w:rsid w:val="007421A6"/>
    <w:rsid w:val="0074356F"/>
    <w:rsid w:val="00744451"/>
    <w:rsid w:val="00744499"/>
    <w:rsid w:val="0074573A"/>
    <w:rsid w:val="007464D1"/>
    <w:rsid w:val="007479D9"/>
    <w:rsid w:val="00750052"/>
    <w:rsid w:val="00750090"/>
    <w:rsid w:val="00751F08"/>
    <w:rsid w:val="007526F3"/>
    <w:rsid w:val="00752D09"/>
    <w:rsid w:val="00754E76"/>
    <w:rsid w:val="0075606B"/>
    <w:rsid w:val="00756197"/>
    <w:rsid w:val="00756906"/>
    <w:rsid w:val="00757210"/>
    <w:rsid w:val="007574BD"/>
    <w:rsid w:val="007577A6"/>
    <w:rsid w:val="007609F1"/>
    <w:rsid w:val="00761E6C"/>
    <w:rsid w:val="007639CE"/>
    <w:rsid w:val="00763ABC"/>
    <w:rsid w:val="00764DC3"/>
    <w:rsid w:val="007652E2"/>
    <w:rsid w:val="00765ACF"/>
    <w:rsid w:val="00765AF3"/>
    <w:rsid w:val="007663BD"/>
    <w:rsid w:val="00766603"/>
    <w:rsid w:val="0077108B"/>
    <w:rsid w:val="0077210F"/>
    <w:rsid w:val="00775946"/>
    <w:rsid w:val="007763E6"/>
    <w:rsid w:val="00776FB6"/>
    <w:rsid w:val="0077788E"/>
    <w:rsid w:val="007834AF"/>
    <w:rsid w:val="0078538A"/>
    <w:rsid w:val="00785945"/>
    <w:rsid w:val="00786623"/>
    <w:rsid w:val="00787548"/>
    <w:rsid w:val="007902E5"/>
    <w:rsid w:val="007916F1"/>
    <w:rsid w:val="0079180A"/>
    <w:rsid w:val="0079330D"/>
    <w:rsid w:val="0079334A"/>
    <w:rsid w:val="00793CA6"/>
    <w:rsid w:val="00794140"/>
    <w:rsid w:val="0079556A"/>
    <w:rsid w:val="00795A14"/>
    <w:rsid w:val="0079651E"/>
    <w:rsid w:val="00797DEB"/>
    <w:rsid w:val="007A0FEC"/>
    <w:rsid w:val="007A155C"/>
    <w:rsid w:val="007A2223"/>
    <w:rsid w:val="007A528E"/>
    <w:rsid w:val="007A712A"/>
    <w:rsid w:val="007B016E"/>
    <w:rsid w:val="007B1019"/>
    <w:rsid w:val="007B4760"/>
    <w:rsid w:val="007B5161"/>
    <w:rsid w:val="007B57B1"/>
    <w:rsid w:val="007B5EF4"/>
    <w:rsid w:val="007B651D"/>
    <w:rsid w:val="007B6587"/>
    <w:rsid w:val="007C0271"/>
    <w:rsid w:val="007C08EB"/>
    <w:rsid w:val="007C1403"/>
    <w:rsid w:val="007C166E"/>
    <w:rsid w:val="007C326E"/>
    <w:rsid w:val="007C39A9"/>
    <w:rsid w:val="007C403F"/>
    <w:rsid w:val="007C4D11"/>
    <w:rsid w:val="007C4F4E"/>
    <w:rsid w:val="007C519E"/>
    <w:rsid w:val="007C5998"/>
    <w:rsid w:val="007C7263"/>
    <w:rsid w:val="007D0045"/>
    <w:rsid w:val="007D3673"/>
    <w:rsid w:val="007D563E"/>
    <w:rsid w:val="007D5E67"/>
    <w:rsid w:val="007D6091"/>
    <w:rsid w:val="007D6435"/>
    <w:rsid w:val="007D72C6"/>
    <w:rsid w:val="007D7C27"/>
    <w:rsid w:val="007E09A7"/>
    <w:rsid w:val="007E0D8F"/>
    <w:rsid w:val="007E21EB"/>
    <w:rsid w:val="007E3173"/>
    <w:rsid w:val="007E3DF6"/>
    <w:rsid w:val="007E6408"/>
    <w:rsid w:val="007E6C46"/>
    <w:rsid w:val="007E71C8"/>
    <w:rsid w:val="007F07DD"/>
    <w:rsid w:val="007F09AE"/>
    <w:rsid w:val="007F17DB"/>
    <w:rsid w:val="007F1925"/>
    <w:rsid w:val="007F1B75"/>
    <w:rsid w:val="007F212A"/>
    <w:rsid w:val="007F2916"/>
    <w:rsid w:val="007F358C"/>
    <w:rsid w:val="007F38D9"/>
    <w:rsid w:val="007F4517"/>
    <w:rsid w:val="007F4BA0"/>
    <w:rsid w:val="007F5887"/>
    <w:rsid w:val="0080030C"/>
    <w:rsid w:val="00801DE6"/>
    <w:rsid w:val="00802AD7"/>
    <w:rsid w:val="00806072"/>
    <w:rsid w:val="008065CD"/>
    <w:rsid w:val="008070C2"/>
    <w:rsid w:val="008100C0"/>
    <w:rsid w:val="0081037F"/>
    <w:rsid w:val="008109ED"/>
    <w:rsid w:val="00811F4E"/>
    <w:rsid w:val="00813FCB"/>
    <w:rsid w:val="0081405A"/>
    <w:rsid w:val="00815BF8"/>
    <w:rsid w:val="0081776D"/>
    <w:rsid w:val="0082157A"/>
    <w:rsid w:val="00822D82"/>
    <w:rsid w:val="008238FE"/>
    <w:rsid w:val="00823CBF"/>
    <w:rsid w:val="00824978"/>
    <w:rsid w:val="008252E0"/>
    <w:rsid w:val="008276A7"/>
    <w:rsid w:val="00833ABE"/>
    <w:rsid w:val="00833D95"/>
    <w:rsid w:val="008341A6"/>
    <w:rsid w:val="00834675"/>
    <w:rsid w:val="00834A9B"/>
    <w:rsid w:val="00834C0C"/>
    <w:rsid w:val="0083525C"/>
    <w:rsid w:val="00835746"/>
    <w:rsid w:val="00835EBC"/>
    <w:rsid w:val="00836CFC"/>
    <w:rsid w:val="00840313"/>
    <w:rsid w:val="008407C4"/>
    <w:rsid w:val="00840CC1"/>
    <w:rsid w:val="00841213"/>
    <w:rsid w:val="008439FA"/>
    <w:rsid w:val="008447AD"/>
    <w:rsid w:val="00845F12"/>
    <w:rsid w:val="008476C9"/>
    <w:rsid w:val="00850640"/>
    <w:rsid w:val="008508F5"/>
    <w:rsid w:val="008509BD"/>
    <w:rsid w:val="008514B2"/>
    <w:rsid w:val="00851EF8"/>
    <w:rsid w:val="00852011"/>
    <w:rsid w:val="00852BFE"/>
    <w:rsid w:val="00852F8B"/>
    <w:rsid w:val="00852F8D"/>
    <w:rsid w:val="00853802"/>
    <w:rsid w:val="0085413F"/>
    <w:rsid w:val="00854466"/>
    <w:rsid w:val="0085465C"/>
    <w:rsid w:val="00854C93"/>
    <w:rsid w:val="00855831"/>
    <w:rsid w:val="00856067"/>
    <w:rsid w:val="00856963"/>
    <w:rsid w:val="0085769B"/>
    <w:rsid w:val="00857AEA"/>
    <w:rsid w:val="008600B8"/>
    <w:rsid w:val="00860B41"/>
    <w:rsid w:val="0086119A"/>
    <w:rsid w:val="00861543"/>
    <w:rsid w:val="00861717"/>
    <w:rsid w:val="00861729"/>
    <w:rsid w:val="008617F2"/>
    <w:rsid w:val="008619D6"/>
    <w:rsid w:val="00861CB3"/>
    <w:rsid w:val="00861FB2"/>
    <w:rsid w:val="00863EB0"/>
    <w:rsid w:val="00864513"/>
    <w:rsid w:val="00864AD7"/>
    <w:rsid w:val="0086790B"/>
    <w:rsid w:val="00870723"/>
    <w:rsid w:val="008721FE"/>
    <w:rsid w:val="008730B8"/>
    <w:rsid w:val="00873595"/>
    <w:rsid w:val="008737A6"/>
    <w:rsid w:val="00873CAA"/>
    <w:rsid w:val="0087468B"/>
    <w:rsid w:val="00874B93"/>
    <w:rsid w:val="00875251"/>
    <w:rsid w:val="008754B5"/>
    <w:rsid w:val="00875B96"/>
    <w:rsid w:val="00875C93"/>
    <w:rsid w:val="00875F4E"/>
    <w:rsid w:val="0087626B"/>
    <w:rsid w:val="0087636E"/>
    <w:rsid w:val="00876C34"/>
    <w:rsid w:val="008816F3"/>
    <w:rsid w:val="00882129"/>
    <w:rsid w:val="0088316E"/>
    <w:rsid w:val="0088362B"/>
    <w:rsid w:val="008842DB"/>
    <w:rsid w:val="0088501A"/>
    <w:rsid w:val="008856BA"/>
    <w:rsid w:val="0088668B"/>
    <w:rsid w:val="00887332"/>
    <w:rsid w:val="00887CC2"/>
    <w:rsid w:val="00890294"/>
    <w:rsid w:val="008930B2"/>
    <w:rsid w:val="00895169"/>
    <w:rsid w:val="0089524C"/>
    <w:rsid w:val="008958B6"/>
    <w:rsid w:val="00895A3C"/>
    <w:rsid w:val="0089606D"/>
    <w:rsid w:val="00896326"/>
    <w:rsid w:val="008A0862"/>
    <w:rsid w:val="008A2CDD"/>
    <w:rsid w:val="008A31DA"/>
    <w:rsid w:val="008A4565"/>
    <w:rsid w:val="008A49BD"/>
    <w:rsid w:val="008A4EC1"/>
    <w:rsid w:val="008A6DA4"/>
    <w:rsid w:val="008A6FEF"/>
    <w:rsid w:val="008A7492"/>
    <w:rsid w:val="008A778D"/>
    <w:rsid w:val="008B0F4F"/>
    <w:rsid w:val="008B18E7"/>
    <w:rsid w:val="008B32F6"/>
    <w:rsid w:val="008B3EC0"/>
    <w:rsid w:val="008B4418"/>
    <w:rsid w:val="008B5F88"/>
    <w:rsid w:val="008B607E"/>
    <w:rsid w:val="008B779C"/>
    <w:rsid w:val="008C11A1"/>
    <w:rsid w:val="008C12CB"/>
    <w:rsid w:val="008C1A50"/>
    <w:rsid w:val="008C1D70"/>
    <w:rsid w:val="008C2B1B"/>
    <w:rsid w:val="008C2B4D"/>
    <w:rsid w:val="008C31B3"/>
    <w:rsid w:val="008C31FE"/>
    <w:rsid w:val="008C4382"/>
    <w:rsid w:val="008C4D3E"/>
    <w:rsid w:val="008C4FB5"/>
    <w:rsid w:val="008C5A71"/>
    <w:rsid w:val="008C5BAA"/>
    <w:rsid w:val="008C5C59"/>
    <w:rsid w:val="008C6B34"/>
    <w:rsid w:val="008D07D5"/>
    <w:rsid w:val="008D0A7B"/>
    <w:rsid w:val="008D1538"/>
    <w:rsid w:val="008D2264"/>
    <w:rsid w:val="008D2828"/>
    <w:rsid w:val="008D3053"/>
    <w:rsid w:val="008D3898"/>
    <w:rsid w:val="008D3A95"/>
    <w:rsid w:val="008D4607"/>
    <w:rsid w:val="008D48D9"/>
    <w:rsid w:val="008D4EB6"/>
    <w:rsid w:val="008D5369"/>
    <w:rsid w:val="008D5CBC"/>
    <w:rsid w:val="008D633B"/>
    <w:rsid w:val="008D6C7D"/>
    <w:rsid w:val="008D6D37"/>
    <w:rsid w:val="008E28A8"/>
    <w:rsid w:val="008E42F3"/>
    <w:rsid w:val="008E5CA6"/>
    <w:rsid w:val="008E6082"/>
    <w:rsid w:val="008E656C"/>
    <w:rsid w:val="008E728B"/>
    <w:rsid w:val="008F04C0"/>
    <w:rsid w:val="008F11C9"/>
    <w:rsid w:val="008F14C4"/>
    <w:rsid w:val="008F2939"/>
    <w:rsid w:val="008F2C8E"/>
    <w:rsid w:val="008F3805"/>
    <w:rsid w:val="008F48A5"/>
    <w:rsid w:val="008F69C3"/>
    <w:rsid w:val="008F6EA1"/>
    <w:rsid w:val="008F7A28"/>
    <w:rsid w:val="00904FC7"/>
    <w:rsid w:val="00906A47"/>
    <w:rsid w:val="00907928"/>
    <w:rsid w:val="00907E90"/>
    <w:rsid w:val="00910086"/>
    <w:rsid w:val="00910630"/>
    <w:rsid w:val="00912426"/>
    <w:rsid w:val="0091258F"/>
    <w:rsid w:val="00912FB5"/>
    <w:rsid w:val="00913069"/>
    <w:rsid w:val="009158B7"/>
    <w:rsid w:val="00917A32"/>
    <w:rsid w:val="00921F92"/>
    <w:rsid w:val="00921FDA"/>
    <w:rsid w:val="00922835"/>
    <w:rsid w:val="00922FF0"/>
    <w:rsid w:val="00924FBD"/>
    <w:rsid w:val="009305B5"/>
    <w:rsid w:val="00932C0B"/>
    <w:rsid w:val="009332DF"/>
    <w:rsid w:val="009346D3"/>
    <w:rsid w:val="00935530"/>
    <w:rsid w:val="0093588B"/>
    <w:rsid w:val="00935B44"/>
    <w:rsid w:val="00937348"/>
    <w:rsid w:val="00940909"/>
    <w:rsid w:val="0094188C"/>
    <w:rsid w:val="00942BC4"/>
    <w:rsid w:val="00942D3B"/>
    <w:rsid w:val="00943B27"/>
    <w:rsid w:val="00946178"/>
    <w:rsid w:val="00950122"/>
    <w:rsid w:val="009501B9"/>
    <w:rsid w:val="0095031C"/>
    <w:rsid w:val="009505E6"/>
    <w:rsid w:val="00950E03"/>
    <w:rsid w:val="00951742"/>
    <w:rsid w:val="00952CBE"/>
    <w:rsid w:val="00953049"/>
    <w:rsid w:val="009532FC"/>
    <w:rsid w:val="009538D7"/>
    <w:rsid w:val="00954267"/>
    <w:rsid w:val="00956B29"/>
    <w:rsid w:val="00956FCB"/>
    <w:rsid w:val="0095724B"/>
    <w:rsid w:val="009608F7"/>
    <w:rsid w:val="00961F85"/>
    <w:rsid w:val="009629DF"/>
    <w:rsid w:val="0096382F"/>
    <w:rsid w:val="00963D1B"/>
    <w:rsid w:val="00964BC3"/>
    <w:rsid w:val="009660DB"/>
    <w:rsid w:val="00966DEF"/>
    <w:rsid w:val="00970E42"/>
    <w:rsid w:val="009719BB"/>
    <w:rsid w:val="009726A1"/>
    <w:rsid w:val="00972944"/>
    <w:rsid w:val="00973623"/>
    <w:rsid w:val="00973E3F"/>
    <w:rsid w:val="009755EF"/>
    <w:rsid w:val="00975F96"/>
    <w:rsid w:val="00976772"/>
    <w:rsid w:val="00976987"/>
    <w:rsid w:val="00976A55"/>
    <w:rsid w:val="009774CF"/>
    <w:rsid w:val="009777B7"/>
    <w:rsid w:val="0097781A"/>
    <w:rsid w:val="009778A1"/>
    <w:rsid w:val="009815E0"/>
    <w:rsid w:val="00983ED3"/>
    <w:rsid w:val="00983F8F"/>
    <w:rsid w:val="00984D96"/>
    <w:rsid w:val="009861A6"/>
    <w:rsid w:val="009862AB"/>
    <w:rsid w:val="00986446"/>
    <w:rsid w:val="00986455"/>
    <w:rsid w:val="00987CAC"/>
    <w:rsid w:val="00990A80"/>
    <w:rsid w:val="009918DC"/>
    <w:rsid w:val="009926E9"/>
    <w:rsid w:val="009932B1"/>
    <w:rsid w:val="00993714"/>
    <w:rsid w:val="00994FA3"/>
    <w:rsid w:val="00996749"/>
    <w:rsid w:val="00996BAF"/>
    <w:rsid w:val="00996C16"/>
    <w:rsid w:val="00997EAE"/>
    <w:rsid w:val="009A0AAB"/>
    <w:rsid w:val="009A0CE4"/>
    <w:rsid w:val="009A0D37"/>
    <w:rsid w:val="009A231D"/>
    <w:rsid w:val="009A24D4"/>
    <w:rsid w:val="009A27EF"/>
    <w:rsid w:val="009A3A52"/>
    <w:rsid w:val="009A3DB3"/>
    <w:rsid w:val="009A43FD"/>
    <w:rsid w:val="009A4653"/>
    <w:rsid w:val="009A49DD"/>
    <w:rsid w:val="009A526A"/>
    <w:rsid w:val="009A5C84"/>
    <w:rsid w:val="009A5FA9"/>
    <w:rsid w:val="009A68FA"/>
    <w:rsid w:val="009A7D1C"/>
    <w:rsid w:val="009B0285"/>
    <w:rsid w:val="009B0896"/>
    <w:rsid w:val="009B23E8"/>
    <w:rsid w:val="009B24F2"/>
    <w:rsid w:val="009B4708"/>
    <w:rsid w:val="009B5442"/>
    <w:rsid w:val="009B62D5"/>
    <w:rsid w:val="009C0C1C"/>
    <w:rsid w:val="009C104D"/>
    <w:rsid w:val="009C1446"/>
    <w:rsid w:val="009C1708"/>
    <w:rsid w:val="009C3058"/>
    <w:rsid w:val="009C3F00"/>
    <w:rsid w:val="009C490D"/>
    <w:rsid w:val="009C61DB"/>
    <w:rsid w:val="009C78D0"/>
    <w:rsid w:val="009D02BF"/>
    <w:rsid w:val="009D1E51"/>
    <w:rsid w:val="009D32D8"/>
    <w:rsid w:val="009D40D7"/>
    <w:rsid w:val="009D49E3"/>
    <w:rsid w:val="009D4B3F"/>
    <w:rsid w:val="009D545C"/>
    <w:rsid w:val="009D5528"/>
    <w:rsid w:val="009D595D"/>
    <w:rsid w:val="009D5A28"/>
    <w:rsid w:val="009D5F1D"/>
    <w:rsid w:val="009D7AC9"/>
    <w:rsid w:val="009E000D"/>
    <w:rsid w:val="009E02BD"/>
    <w:rsid w:val="009E24D3"/>
    <w:rsid w:val="009E256F"/>
    <w:rsid w:val="009E2CA1"/>
    <w:rsid w:val="009E3F42"/>
    <w:rsid w:val="009E4606"/>
    <w:rsid w:val="009E4920"/>
    <w:rsid w:val="009E4BFE"/>
    <w:rsid w:val="009E4C5B"/>
    <w:rsid w:val="009E5540"/>
    <w:rsid w:val="009E7B32"/>
    <w:rsid w:val="009F100B"/>
    <w:rsid w:val="009F2D01"/>
    <w:rsid w:val="009F3D79"/>
    <w:rsid w:val="009F483A"/>
    <w:rsid w:val="009F723C"/>
    <w:rsid w:val="009F7351"/>
    <w:rsid w:val="009F748F"/>
    <w:rsid w:val="009F7C7F"/>
    <w:rsid w:val="009F7D4F"/>
    <w:rsid w:val="009F7FA0"/>
    <w:rsid w:val="00A01295"/>
    <w:rsid w:val="00A01B81"/>
    <w:rsid w:val="00A03D97"/>
    <w:rsid w:val="00A04613"/>
    <w:rsid w:val="00A04849"/>
    <w:rsid w:val="00A0507F"/>
    <w:rsid w:val="00A051D1"/>
    <w:rsid w:val="00A05512"/>
    <w:rsid w:val="00A06BDA"/>
    <w:rsid w:val="00A070A2"/>
    <w:rsid w:val="00A07834"/>
    <w:rsid w:val="00A10976"/>
    <w:rsid w:val="00A10BA5"/>
    <w:rsid w:val="00A10CE6"/>
    <w:rsid w:val="00A10D20"/>
    <w:rsid w:val="00A11353"/>
    <w:rsid w:val="00A11472"/>
    <w:rsid w:val="00A1351E"/>
    <w:rsid w:val="00A137F7"/>
    <w:rsid w:val="00A13B8A"/>
    <w:rsid w:val="00A167F3"/>
    <w:rsid w:val="00A16934"/>
    <w:rsid w:val="00A16946"/>
    <w:rsid w:val="00A16C1E"/>
    <w:rsid w:val="00A17093"/>
    <w:rsid w:val="00A20EF8"/>
    <w:rsid w:val="00A214C5"/>
    <w:rsid w:val="00A21C4A"/>
    <w:rsid w:val="00A21D67"/>
    <w:rsid w:val="00A22418"/>
    <w:rsid w:val="00A22AA5"/>
    <w:rsid w:val="00A23183"/>
    <w:rsid w:val="00A2391A"/>
    <w:rsid w:val="00A244B7"/>
    <w:rsid w:val="00A24ECD"/>
    <w:rsid w:val="00A250F1"/>
    <w:rsid w:val="00A26818"/>
    <w:rsid w:val="00A26E34"/>
    <w:rsid w:val="00A30464"/>
    <w:rsid w:val="00A306C1"/>
    <w:rsid w:val="00A30D6C"/>
    <w:rsid w:val="00A31107"/>
    <w:rsid w:val="00A319BB"/>
    <w:rsid w:val="00A3248A"/>
    <w:rsid w:val="00A32AFC"/>
    <w:rsid w:val="00A32D89"/>
    <w:rsid w:val="00A342B1"/>
    <w:rsid w:val="00A34345"/>
    <w:rsid w:val="00A359BE"/>
    <w:rsid w:val="00A36178"/>
    <w:rsid w:val="00A361C2"/>
    <w:rsid w:val="00A368F7"/>
    <w:rsid w:val="00A36AC7"/>
    <w:rsid w:val="00A40470"/>
    <w:rsid w:val="00A40F44"/>
    <w:rsid w:val="00A4288F"/>
    <w:rsid w:val="00A42B87"/>
    <w:rsid w:val="00A44CD5"/>
    <w:rsid w:val="00A44DA0"/>
    <w:rsid w:val="00A457C9"/>
    <w:rsid w:val="00A463C1"/>
    <w:rsid w:val="00A46800"/>
    <w:rsid w:val="00A46CB7"/>
    <w:rsid w:val="00A47B7B"/>
    <w:rsid w:val="00A50CC8"/>
    <w:rsid w:val="00A50F5D"/>
    <w:rsid w:val="00A5100B"/>
    <w:rsid w:val="00A53136"/>
    <w:rsid w:val="00A53D36"/>
    <w:rsid w:val="00A54CD2"/>
    <w:rsid w:val="00A563E6"/>
    <w:rsid w:val="00A60EF7"/>
    <w:rsid w:val="00A625A6"/>
    <w:rsid w:val="00A62FB6"/>
    <w:rsid w:val="00A63149"/>
    <w:rsid w:val="00A64D82"/>
    <w:rsid w:val="00A64E5C"/>
    <w:rsid w:val="00A65116"/>
    <w:rsid w:val="00A6596C"/>
    <w:rsid w:val="00A659D3"/>
    <w:rsid w:val="00A665BA"/>
    <w:rsid w:val="00A6734A"/>
    <w:rsid w:val="00A67D91"/>
    <w:rsid w:val="00A703A9"/>
    <w:rsid w:val="00A70DD1"/>
    <w:rsid w:val="00A70EFE"/>
    <w:rsid w:val="00A71F0A"/>
    <w:rsid w:val="00A7204E"/>
    <w:rsid w:val="00A748D8"/>
    <w:rsid w:val="00A76408"/>
    <w:rsid w:val="00A76710"/>
    <w:rsid w:val="00A76F0B"/>
    <w:rsid w:val="00A803AA"/>
    <w:rsid w:val="00A8114F"/>
    <w:rsid w:val="00A81856"/>
    <w:rsid w:val="00A84730"/>
    <w:rsid w:val="00A8611A"/>
    <w:rsid w:val="00A8657A"/>
    <w:rsid w:val="00A873A3"/>
    <w:rsid w:val="00A906C8"/>
    <w:rsid w:val="00A92240"/>
    <w:rsid w:val="00A92879"/>
    <w:rsid w:val="00A92991"/>
    <w:rsid w:val="00A931F8"/>
    <w:rsid w:val="00A9379A"/>
    <w:rsid w:val="00A93C77"/>
    <w:rsid w:val="00A93DCF"/>
    <w:rsid w:val="00A9513E"/>
    <w:rsid w:val="00A95AF0"/>
    <w:rsid w:val="00A97E5C"/>
    <w:rsid w:val="00AA16C2"/>
    <w:rsid w:val="00AA1E1C"/>
    <w:rsid w:val="00AA2502"/>
    <w:rsid w:val="00AA43B6"/>
    <w:rsid w:val="00AA48FA"/>
    <w:rsid w:val="00AB11B0"/>
    <w:rsid w:val="00AB1579"/>
    <w:rsid w:val="00AB36E7"/>
    <w:rsid w:val="00AB3F11"/>
    <w:rsid w:val="00AB4C87"/>
    <w:rsid w:val="00AB4D87"/>
    <w:rsid w:val="00AB529E"/>
    <w:rsid w:val="00AB5555"/>
    <w:rsid w:val="00AB56D6"/>
    <w:rsid w:val="00AB5CD6"/>
    <w:rsid w:val="00AB6054"/>
    <w:rsid w:val="00AB60E4"/>
    <w:rsid w:val="00AB7A41"/>
    <w:rsid w:val="00AC092A"/>
    <w:rsid w:val="00AC0BAB"/>
    <w:rsid w:val="00AC11E3"/>
    <w:rsid w:val="00AC1B6B"/>
    <w:rsid w:val="00AC70BF"/>
    <w:rsid w:val="00AC79D9"/>
    <w:rsid w:val="00AD11F2"/>
    <w:rsid w:val="00AD2281"/>
    <w:rsid w:val="00AD350F"/>
    <w:rsid w:val="00AD3C94"/>
    <w:rsid w:val="00AD3EBE"/>
    <w:rsid w:val="00AD3F5A"/>
    <w:rsid w:val="00AD6310"/>
    <w:rsid w:val="00AE025A"/>
    <w:rsid w:val="00AE02A2"/>
    <w:rsid w:val="00AE0A2A"/>
    <w:rsid w:val="00AE1B50"/>
    <w:rsid w:val="00AE1F35"/>
    <w:rsid w:val="00AE40D8"/>
    <w:rsid w:val="00AE553B"/>
    <w:rsid w:val="00AF0EBE"/>
    <w:rsid w:val="00AF25BB"/>
    <w:rsid w:val="00AF3139"/>
    <w:rsid w:val="00AF3EA9"/>
    <w:rsid w:val="00AF40F2"/>
    <w:rsid w:val="00B01852"/>
    <w:rsid w:val="00B01DE9"/>
    <w:rsid w:val="00B034F1"/>
    <w:rsid w:val="00B04061"/>
    <w:rsid w:val="00B041C1"/>
    <w:rsid w:val="00B0517B"/>
    <w:rsid w:val="00B06374"/>
    <w:rsid w:val="00B12566"/>
    <w:rsid w:val="00B12D31"/>
    <w:rsid w:val="00B13247"/>
    <w:rsid w:val="00B13D41"/>
    <w:rsid w:val="00B146D5"/>
    <w:rsid w:val="00B14B15"/>
    <w:rsid w:val="00B14BEB"/>
    <w:rsid w:val="00B14D69"/>
    <w:rsid w:val="00B150A6"/>
    <w:rsid w:val="00B1545E"/>
    <w:rsid w:val="00B162E3"/>
    <w:rsid w:val="00B16327"/>
    <w:rsid w:val="00B173FC"/>
    <w:rsid w:val="00B175DE"/>
    <w:rsid w:val="00B17D9C"/>
    <w:rsid w:val="00B20652"/>
    <w:rsid w:val="00B2073B"/>
    <w:rsid w:val="00B2141E"/>
    <w:rsid w:val="00B226E2"/>
    <w:rsid w:val="00B235D6"/>
    <w:rsid w:val="00B23B7B"/>
    <w:rsid w:val="00B24053"/>
    <w:rsid w:val="00B256D9"/>
    <w:rsid w:val="00B27782"/>
    <w:rsid w:val="00B27C2D"/>
    <w:rsid w:val="00B27E59"/>
    <w:rsid w:val="00B35C80"/>
    <w:rsid w:val="00B35EB7"/>
    <w:rsid w:val="00B364C0"/>
    <w:rsid w:val="00B373FD"/>
    <w:rsid w:val="00B41036"/>
    <w:rsid w:val="00B413C3"/>
    <w:rsid w:val="00B41CFC"/>
    <w:rsid w:val="00B42BE7"/>
    <w:rsid w:val="00B42D41"/>
    <w:rsid w:val="00B43975"/>
    <w:rsid w:val="00B4433F"/>
    <w:rsid w:val="00B448F2"/>
    <w:rsid w:val="00B44A55"/>
    <w:rsid w:val="00B46400"/>
    <w:rsid w:val="00B466CC"/>
    <w:rsid w:val="00B500EE"/>
    <w:rsid w:val="00B50886"/>
    <w:rsid w:val="00B514AD"/>
    <w:rsid w:val="00B523FE"/>
    <w:rsid w:val="00B525FF"/>
    <w:rsid w:val="00B5343C"/>
    <w:rsid w:val="00B541AD"/>
    <w:rsid w:val="00B54859"/>
    <w:rsid w:val="00B54C94"/>
    <w:rsid w:val="00B55D05"/>
    <w:rsid w:val="00B56DC6"/>
    <w:rsid w:val="00B60457"/>
    <w:rsid w:val="00B60E89"/>
    <w:rsid w:val="00B62929"/>
    <w:rsid w:val="00B63531"/>
    <w:rsid w:val="00B63749"/>
    <w:rsid w:val="00B63CB8"/>
    <w:rsid w:val="00B63E1C"/>
    <w:rsid w:val="00B64CDD"/>
    <w:rsid w:val="00B651F5"/>
    <w:rsid w:val="00B65E8D"/>
    <w:rsid w:val="00B66334"/>
    <w:rsid w:val="00B66C79"/>
    <w:rsid w:val="00B677C1"/>
    <w:rsid w:val="00B710A2"/>
    <w:rsid w:val="00B717EB"/>
    <w:rsid w:val="00B732ED"/>
    <w:rsid w:val="00B7368B"/>
    <w:rsid w:val="00B737AC"/>
    <w:rsid w:val="00B73D9A"/>
    <w:rsid w:val="00B74A4E"/>
    <w:rsid w:val="00B754C9"/>
    <w:rsid w:val="00B75702"/>
    <w:rsid w:val="00B75E1D"/>
    <w:rsid w:val="00B76221"/>
    <w:rsid w:val="00B77D95"/>
    <w:rsid w:val="00B802C3"/>
    <w:rsid w:val="00B80360"/>
    <w:rsid w:val="00B808F5"/>
    <w:rsid w:val="00B82622"/>
    <w:rsid w:val="00B84338"/>
    <w:rsid w:val="00B84486"/>
    <w:rsid w:val="00B852FB"/>
    <w:rsid w:val="00B9195F"/>
    <w:rsid w:val="00B92B4F"/>
    <w:rsid w:val="00B9469B"/>
    <w:rsid w:val="00B95947"/>
    <w:rsid w:val="00B96C02"/>
    <w:rsid w:val="00B97F12"/>
    <w:rsid w:val="00BA0660"/>
    <w:rsid w:val="00BA17B2"/>
    <w:rsid w:val="00BA2243"/>
    <w:rsid w:val="00BA2725"/>
    <w:rsid w:val="00BA3319"/>
    <w:rsid w:val="00BA3733"/>
    <w:rsid w:val="00BA70A4"/>
    <w:rsid w:val="00BA7FF0"/>
    <w:rsid w:val="00BB0CA6"/>
    <w:rsid w:val="00BB0DE0"/>
    <w:rsid w:val="00BB0EA7"/>
    <w:rsid w:val="00BB0EF3"/>
    <w:rsid w:val="00BB1230"/>
    <w:rsid w:val="00BB3E0A"/>
    <w:rsid w:val="00BB3E59"/>
    <w:rsid w:val="00BB5868"/>
    <w:rsid w:val="00BB5B21"/>
    <w:rsid w:val="00BB7430"/>
    <w:rsid w:val="00BB7976"/>
    <w:rsid w:val="00BC00AE"/>
    <w:rsid w:val="00BC1C2B"/>
    <w:rsid w:val="00BC2873"/>
    <w:rsid w:val="00BC2B7F"/>
    <w:rsid w:val="00BC3BDF"/>
    <w:rsid w:val="00BC44A4"/>
    <w:rsid w:val="00BC4AB9"/>
    <w:rsid w:val="00BC5331"/>
    <w:rsid w:val="00BC5AAD"/>
    <w:rsid w:val="00BC7538"/>
    <w:rsid w:val="00BC7663"/>
    <w:rsid w:val="00BD1067"/>
    <w:rsid w:val="00BD14B8"/>
    <w:rsid w:val="00BD2DAE"/>
    <w:rsid w:val="00BD3B04"/>
    <w:rsid w:val="00BD3DAC"/>
    <w:rsid w:val="00BD3EF5"/>
    <w:rsid w:val="00BD5682"/>
    <w:rsid w:val="00BD658E"/>
    <w:rsid w:val="00BD68A3"/>
    <w:rsid w:val="00BD6FC8"/>
    <w:rsid w:val="00BD7213"/>
    <w:rsid w:val="00BD7611"/>
    <w:rsid w:val="00BE0113"/>
    <w:rsid w:val="00BE0199"/>
    <w:rsid w:val="00BE03C2"/>
    <w:rsid w:val="00BE1885"/>
    <w:rsid w:val="00BE2E58"/>
    <w:rsid w:val="00BE36DB"/>
    <w:rsid w:val="00BE5B65"/>
    <w:rsid w:val="00BE629E"/>
    <w:rsid w:val="00BE6A9A"/>
    <w:rsid w:val="00BE73CA"/>
    <w:rsid w:val="00BE7ED8"/>
    <w:rsid w:val="00BF0A3D"/>
    <w:rsid w:val="00BF3F82"/>
    <w:rsid w:val="00BF6CFD"/>
    <w:rsid w:val="00C01846"/>
    <w:rsid w:val="00C01FB4"/>
    <w:rsid w:val="00C02621"/>
    <w:rsid w:val="00C02A3D"/>
    <w:rsid w:val="00C02B41"/>
    <w:rsid w:val="00C03019"/>
    <w:rsid w:val="00C03716"/>
    <w:rsid w:val="00C0425E"/>
    <w:rsid w:val="00C045FF"/>
    <w:rsid w:val="00C05B2F"/>
    <w:rsid w:val="00C0649F"/>
    <w:rsid w:val="00C06CBB"/>
    <w:rsid w:val="00C06E7E"/>
    <w:rsid w:val="00C070F7"/>
    <w:rsid w:val="00C07876"/>
    <w:rsid w:val="00C07962"/>
    <w:rsid w:val="00C07F71"/>
    <w:rsid w:val="00C102CA"/>
    <w:rsid w:val="00C10655"/>
    <w:rsid w:val="00C106BC"/>
    <w:rsid w:val="00C1163B"/>
    <w:rsid w:val="00C11FB6"/>
    <w:rsid w:val="00C1214A"/>
    <w:rsid w:val="00C12793"/>
    <w:rsid w:val="00C13D35"/>
    <w:rsid w:val="00C15C23"/>
    <w:rsid w:val="00C161EE"/>
    <w:rsid w:val="00C16430"/>
    <w:rsid w:val="00C171CE"/>
    <w:rsid w:val="00C1775A"/>
    <w:rsid w:val="00C2005C"/>
    <w:rsid w:val="00C21614"/>
    <w:rsid w:val="00C2200D"/>
    <w:rsid w:val="00C223D7"/>
    <w:rsid w:val="00C23A72"/>
    <w:rsid w:val="00C2463D"/>
    <w:rsid w:val="00C268A4"/>
    <w:rsid w:val="00C26B17"/>
    <w:rsid w:val="00C27CA2"/>
    <w:rsid w:val="00C30147"/>
    <w:rsid w:val="00C31204"/>
    <w:rsid w:val="00C32483"/>
    <w:rsid w:val="00C32CD7"/>
    <w:rsid w:val="00C335F9"/>
    <w:rsid w:val="00C34A12"/>
    <w:rsid w:val="00C35733"/>
    <w:rsid w:val="00C35BAF"/>
    <w:rsid w:val="00C4085E"/>
    <w:rsid w:val="00C426C7"/>
    <w:rsid w:val="00C42994"/>
    <w:rsid w:val="00C43808"/>
    <w:rsid w:val="00C43E92"/>
    <w:rsid w:val="00C44384"/>
    <w:rsid w:val="00C44685"/>
    <w:rsid w:val="00C44855"/>
    <w:rsid w:val="00C449E7"/>
    <w:rsid w:val="00C45FEB"/>
    <w:rsid w:val="00C465CD"/>
    <w:rsid w:val="00C47BE2"/>
    <w:rsid w:val="00C50819"/>
    <w:rsid w:val="00C51481"/>
    <w:rsid w:val="00C5222D"/>
    <w:rsid w:val="00C5249E"/>
    <w:rsid w:val="00C52D65"/>
    <w:rsid w:val="00C530D0"/>
    <w:rsid w:val="00C531C7"/>
    <w:rsid w:val="00C53559"/>
    <w:rsid w:val="00C53FB8"/>
    <w:rsid w:val="00C54A9F"/>
    <w:rsid w:val="00C552C2"/>
    <w:rsid w:val="00C56318"/>
    <w:rsid w:val="00C56349"/>
    <w:rsid w:val="00C5666E"/>
    <w:rsid w:val="00C56DF5"/>
    <w:rsid w:val="00C57268"/>
    <w:rsid w:val="00C60C47"/>
    <w:rsid w:val="00C6183D"/>
    <w:rsid w:val="00C6193E"/>
    <w:rsid w:val="00C62A2B"/>
    <w:rsid w:val="00C633BB"/>
    <w:rsid w:val="00C641AC"/>
    <w:rsid w:val="00C6434E"/>
    <w:rsid w:val="00C64D88"/>
    <w:rsid w:val="00C67F96"/>
    <w:rsid w:val="00C71BD0"/>
    <w:rsid w:val="00C7225F"/>
    <w:rsid w:val="00C72EBE"/>
    <w:rsid w:val="00C7450C"/>
    <w:rsid w:val="00C74528"/>
    <w:rsid w:val="00C747AF"/>
    <w:rsid w:val="00C75007"/>
    <w:rsid w:val="00C753EF"/>
    <w:rsid w:val="00C75B95"/>
    <w:rsid w:val="00C77425"/>
    <w:rsid w:val="00C779E4"/>
    <w:rsid w:val="00C77C98"/>
    <w:rsid w:val="00C8080E"/>
    <w:rsid w:val="00C80962"/>
    <w:rsid w:val="00C80C95"/>
    <w:rsid w:val="00C80ECD"/>
    <w:rsid w:val="00C82CCD"/>
    <w:rsid w:val="00C83DEC"/>
    <w:rsid w:val="00C84CD5"/>
    <w:rsid w:val="00C856BF"/>
    <w:rsid w:val="00C90502"/>
    <w:rsid w:val="00C91403"/>
    <w:rsid w:val="00C968A8"/>
    <w:rsid w:val="00C96E09"/>
    <w:rsid w:val="00CA1CD9"/>
    <w:rsid w:val="00CA2F76"/>
    <w:rsid w:val="00CA44F2"/>
    <w:rsid w:val="00CA484F"/>
    <w:rsid w:val="00CA4B12"/>
    <w:rsid w:val="00CA5551"/>
    <w:rsid w:val="00CA59E6"/>
    <w:rsid w:val="00CB0D0E"/>
    <w:rsid w:val="00CB0EE4"/>
    <w:rsid w:val="00CB1044"/>
    <w:rsid w:val="00CB1643"/>
    <w:rsid w:val="00CB17FD"/>
    <w:rsid w:val="00CB2910"/>
    <w:rsid w:val="00CB3A8E"/>
    <w:rsid w:val="00CB5893"/>
    <w:rsid w:val="00CC0383"/>
    <w:rsid w:val="00CC0525"/>
    <w:rsid w:val="00CC08E2"/>
    <w:rsid w:val="00CC0906"/>
    <w:rsid w:val="00CC1C7B"/>
    <w:rsid w:val="00CC2E28"/>
    <w:rsid w:val="00CC3982"/>
    <w:rsid w:val="00CC3DA8"/>
    <w:rsid w:val="00CC4AD1"/>
    <w:rsid w:val="00CC5421"/>
    <w:rsid w:val="00CC5457"/>
    <w:rsid w:val="00CC64A7"/>
    <w:rsid w:val="00CC68FD"/>
    <w:rsid w:val="00CC6962"/>
    <w:rsid w:val="00CC6C64"/>
    <w:rsid w:val="00CD0624"/>
    <w:rsid w:val="00CD0BC7"/>
    <w:rsid w:val="00CD3C38"/>
    <w:rsid w:val="00CD47E5"/>
    <w:rsid w:val="00CD5770"/>
    <w:rsid w:val="00CD623C"/>
    <w:rsid w:val="00CD7A72"/>
    <w:rsid w:val="00CE13C0"/>
    <w:rsid w:val="00CE29DF"/>
    <w:rsid w:val="00CE2BFF"/>
    <w:rsid w:val="00CE3E0F"/>
    <w:rsid w:val="00CE5DD1"/>
    <w:rsid w:val="00CE5E33"/>
    <w:rsid w:val="00CF4129"/>
    <w:rsid w:val="00CF4499"/>
    <w:rsid w:val="00CF5390"/>
    <w:rsid w:val="00CF56E3"/>
    <w:rsid w:val="00CF5BE6"/>
    <w:rsid w:val="00CF6001"/>
    <w:rsid w:val="00CF7C95"/>
    <w:rsid w:val="00D0069D"/>
    <w:rsid w:val="00D01572"/>
    <w:rsid w:val="00D0187A"/>
    <w:rsid w:val="00D01BB3"/>
    <w:rsid w:val="00D02A7E"/>
    <w:rsid w:val="00D03298"/>
    <w:rsid w:val="00D04138"/>
    <w:rsid w:val="00D05808"/>
    <w:rsid w:val="00D06052"/>
    <w:rsid w:val="00D0626E"/>
    <w:rsid w:val="00D06E0D"/>
    <w:rsid w:val="00D07256"/>
    <w:rsid w:val="00D076A0"/>
    <w:rsid w:val="00D07996"/>
    <w:rsid w:val="00D07EE8"/>
    <w:rsid w:val="00D11350"/>
    <w:rsid w:val="00D115E1"/>
    <w:rsid w:val="00D128A2"/>
    <w:rsid w:val="00D13C18"/>
    <w:rsid w:val="00D147F8"/>
    <w:rsid w:val="00D14E79"/>
    <w:rsid w:val="00D1593C"/>
    <w:rsid w:val="00D1595B"/>
    <w:rsid w:val="00D15A7C"/>
    <w:rsid w:val="00D15FB5"/>
    <w:rsid w:val="00D163AE"/>
    <w:rsid w:val="00D16D45"/>
    <w:rsid w:val="00D1720C"/>
    <w:rsid w:val="00D17289"/>
    <w:rsid w:val="00D1738B"/>
    <w:rsid w:val="00D20170"/>
    <w:rsid w:val="00D20187"/>
    <w:rsid w:val="00D202EF"/>
    <w:rsid w:val="00D220CB"/>
    <w:rsid w:val="00D227D9"/>
    <w:rsid w:val="00D23263"/>
    <w:rsid w:val="00D2459C"/>
    <w:rsid w:val="00D24B03"/>
    <w:rsid w:val="00D26080"/>
    <w:rsid w:val="00D26C87"/>
    <w:rsid w:val="00D26DDD"/>
    <w:rsid w:val="00D305A7"/>
    <w:rsid w:val="00D30935"/>
    <w:rsid w:val="00D321F7"/>
    <w:rsid w:val="00D34E1A"/>
    <w:rsid w:val="00D34F3C"/>
    <w:rsid w:val="00D36DC3"/>
    <w:rsid w:val="00D40F36"/>
    <w:rsid w:val="00D43955"/>
    <w:rsid w:val="00D45F05"/>
    <w:rsid w:val="00D4614D"/>
    <w:rsid w:val="00D51A8D"/>
    <w:rsid w:val="00D53748"/>
    <w:rsid w:val="00D53A07"/>
    <w:rsid w:val="00D53A3E"/>
    <w:rsid w:val="00D54EDE"/>
    <w:rsid w:val="00D5526C"/>
    <w:rsid w:val="00D55776"/>
    <w:rsid w:val="00D55830"/>
    <w:rsid w:val="00D57383"/>
    <w:rsid w:val="00D577D7"/>
    <w:rsid w:val="00D57916"/>
    <w:rsid w:val="00D60895"/>
    <w:rsid w:val="00D61C8A"/>
    <w:rsid w:val="00D63956"/>
    <w:rsid w:val="00D64159"/>
    <w:rsid w:val="00D64327"/>
    <w:rsid w:val="00D64B27"/>
    <w:rsid w:val="00D656B4"/>
    <w:rsid w:val="00D65EA6"/>
    <w:rsid w:val="00D67C4A"/>
    <w:rsid w:val="00D70057"/>
    <w:rsid w:val="00D716D4"/>
    <w:rsid w:val="00D72588"/>
    <w:rsid w:val="00D74BDD"/>
    <w:rsid w:val="00D76117"/>
    <w:rsid w:val="00D773F7"/>
    <w:rsid w:val="00D80B35"/>
    <w:rsid w:val="00D81896"/>
    <w:rsid w:val="00D81BE2"/>
    <w:rsid w:val="00D8238C"/>
    <w:rsid w:val="00D82B6C"/>
    <w:rsid w:val="00D82F31"/>
    <w:rsid w:val="00D86895"/>
    <w:rsid w:val="00D8726B"/>
    <w:rsid w:val="00D900FB"/>
    <w:rsid w:val="00D90F57"/>
    <w:rsid w:val="00D924E8"/>
    <w:rsid w:val="00D92531"/>
    <w:rsid w:val="00D9330C"/>
    <w:rsid w:val="00D93BDB"/>
    <w:rsid w:val="00D93E4E"/>
    <w:rsid w:val="00D94626"/>
    <w:rsid w:val="00D95026"/>
    <w:rsid w:val="00D952BF"/>
    <w:rsid w:val="00D953AF"/>
    <w:rsid w:val="00D95B52"/>
    <w:rsid w:val="00D960D5"/>
    <w:rsid w:val="00D9681C"/>
    <w:rsid w:val="00D9754C"/>
    <w:rsid w:val="00DA0DAC"/>
    <w:rsid w:val="00DA3B75"/>
    <w:rsid w:val="00DA4F22"/>
    <w:rsid w:val="00DA5304"/>
    <w:rsid w:val="00DA5628"/>
    <w:rsid w:val="00DA6308"/>
    <w:rsid w:val="00DA7E63"/>
    <w:rsid w:val="00DB3803"/>
    <w:rsid w:val="00DB3A86"/>
    <w:rsid w:val="00DB4EB2"/>
    <w:rsid w:val="00DB5D11"/>
    <w:rsid w:val="00DC1391"/>
    <w:rsid w:val="00DC1E01"/>
    <w:rsid w:val="00DC3398"/>
    <w:rsid w:val="00DC3771"/>
    <w:rsid w:val="00DC5C17"/>
    <w:rsid w:val="00DC5D2A"/>
    <w:rsid w:val="00DC6A15"/>
    <w:rsid w:val="00DC6D5A"/>
    <w:rsid w:val="00DC6EFE"/>
    <w:rsid w:val="00DC7B72"/>
    <w:rsid w:val="00DD0536"/>
    <w:rsid w:val="00DD10AA"/>
    <w:rsid w:val="00DD12A6"/>
    <w:rsid w:val="00DD1337"/>
    <w:rsid w:val="00DD1549"/>
    <w:rsid w:val="00DD18EC"/>
    <w:rsid w:val="00DD2DF0"/>
    <w:rsid w:val="00DD2F3A"/>
    <w:rsid w:val="00DD423A"/>
    <w:rsid w:val="00DD455D"/>
    <w:rsid w:val="00DD704D"/>
    <w:rsid w:val="00DD7CF6"/>
    <w:rsid w:val="00DE12AD"/>
    <w:rsid w:val="00DE139F"/>
    <w:rsid w:val="00DE32B6"/>
    <w:rsid w:val="00DE3378"/>
    <w:rsid w:val="00DE355A"/>
    <w:rsid w:val="00DE35DB"/>
    <w:rsid w:val="00DE3CFD"/>
    <w:rsid w:val="00DE5404"/>
    <w:rsid w:val="00DE5568"/>
    <w:rsid w:val="00DE5668"/>
    <w:rsid w:val="00DE5DAF"/>
    <w:rsid w:val="00DE6A6D"/>
    <w:rsid w:val="00DE6E66"/>
    <w:rsid w:val="00DE6F1B"/>
    <w:rsid w:val="00DF0C70"/>
    <w:rsid w:val="00DF1119"/>
    <w:rsid w:val="00DF25F9"/>
    <w:rsid w:val="00DF3100"/>
    <w:rsid w:val="00DF3EDE"/>
    <w:rsid w:val="00DF46E5"/>
    <w:rsid w:val="00DF4BD7"/>
    <w:rsid w:val="00DF5A96"/>
    <w:rsid w:val="00DF61F8"/>
    <w:rsid w:val="00E02047"/>
    <w:rsid w:val="00E03560"/>
    <w:rsid w:val="00E03573"/>
    <w:rsid w:val="00E0374A"/>
    <w:rsid w:val="00E03F44"/>
    <w:rsid w:val="00E05236"/>
    <w:rsid w:val="00E0562B"/>
    <w:rsid w:val="00E059C3"/>
    <w:rsid w:val="00E05DA8"/>
    <w:rsid w:val="00E06BC4"/>
    <w:rsid w:val="00E077D7"/>
    <w:rsid w:val="00E12B8B"/>
    <w:rsid w:val="00E14269"/>
    <w:rsid w:val="00E14967"/>
    <w:rsid w:val="00E14E8D"/>
    <w:rsid w:val="00E1663B"/>
    <w:rsid w:val="00E17984"/>
    <w:rsid w:val="00E17D83"/>
    <w:rsid w:val="00E2020C"/>
    <w:rsid w:val="00E20A7F"/>
    <w:rsid w:val="00E2120F"/>
    <w:rsid w:val="00E21CEC"/>
    <w:rsid w:val="00E230C6"/>
    <w:rsid w:val="00E23404"/>
    <w:rsid w:val="00E23D8D"/>
    <w:rsid w:val="00E24E75"/>
    <w:rsid w:val="00E25314"/>
    <w:rsid w:val="00E25D6B"/>
    <w:rsid w:val="00E26019"/>
    <w:rsid w:val="00E2642B"/>
    <w:rsid w:val="00E26774"/>
    <w:rsid w:val="00E26A1B"/>
    <w:rsid w:val="00E26A7C"/>
    <w:rsid w:val="00E275FE"/>
    <w:rsid w:val="00E30303"/>
    <w:rsid w:val="00E303E6"/>
    <w:rsid w:val="00E303ED"/>
    <w:rsid w:val="00E30435"/>
    <w:rsid w:val="00E31041"/>
    <w:rsid w:val="00E33374"/>
    <w:rsid w:val="00E33A47"/>
    <w:rsid w:val="00E33BB0"/>
    <w:rsid w:val="00E3475A"/>
    <w:rsid w:val="00E35B80"/>
    <w:rsid w:val="00E361E7"/>
    <w:rsid w:val="00E36B1E"/>
    <w:rsid w:val="00E36C08"/>
    <w:rsid w:val="00E374D0"/>
    <w:rsid w:val="00E37ED7"/>
    <w:rsid w:val="00E40595"/>
    <w:rsid w:val="00E41A57"/>
    <w:rsid w:val="00E422BA"/>
    <w:rsid w:val="00E424BA"/>
    <w:rsid w:val="00E4252D"/>
    <w:rsid w:val="00E42973"/>
    <w:rsid w:val="00E42C6B"/>
    <w:rsid w:val="00E43E11"/>
    <w:rsid w:val="00E442A7"/>
    <w:rsid w:val="00E44C6B"/>
    <w:rsid w:val="00E45166"/>
    <w:rsid w:val="00E46150"/>
    <w:rsid w:val="00E4718F"/>
    <w:rsid w:val="00E50583"/>
    <w:rsid w:val="00E5072D"/>
    <w:rsid w:val="00E50999"/>
    <w:rsid w:val="00E50DE6"/>
    <w:rsid w:val="00E51C9F"/>
    <w:rsid w:val="00E51EFD"/>
    <w:rsid w:val="00E520F4"/>
    <w:rsid w:val="00E52381"/>
    <w:rsid w:val="00E525AA"/>
    <w:rsid w:val="00E52B24"/>
    <w:rsid w:val="00E53220"/>
    <w:rsid w:val="00E53AC3"/>
    <w:rsid w:val="00E53AD7"/>
    <w:rsid w:val="00E53FDB"/>
    <w:rsid w:val="00E54151"/>
    <w:rsid w:val="00E541B6"/>
    <w:rsid w:val="00E54815"/>
    <w:rsid w:val="00E55E30"/>
    <w:rsid w:val="00E57905"/>
    <w:rsid w:val="00E6061D"/>
    <w:rsid w:val="00E60810"/>
    <w:rsid w:val="00E60B5B"/>
    <w:rsid w:val="00E61C9B"/>
    <w:rsid w:val="00E62AB1"/>
    <w:rsid w:val="00E63112"/>
    <w:rsid w:val="00E634AE"/>
    <w:rsid w:val="00E6504E"/>
    <w:rsid w:val="00E65989"/>
    <w:rsid w:val="00E65E37"/>
    <w:rsid w:val="00E673BF"/>
    <w:rsid w:val="00E70299"/>
    <w:rsid w:val="00E71F68"/>
    <w:rsid w:val="00E724E4"/>
    <w:rsid w:val="00E7277B"/>
    <w:rsid w:val="00E73216"/>
    <w:rsid w:val="00E73A66"/>
    <w:rsid w:val="00E73C81"/>
    <w:rsid w:val="00E742E2"/>
    <w:rsid w:val="00E756F9"/>
    <w:rsid w:val="00E75BE8"/>
    <w:rsid w:val="00E75FF5"/>
    <w:rsid w:val="00E76318"/>
    <w:rsid w:val="00E76A97"/>
    <w:rsid w:val="00E77189"/>
    <w:rsid w:val="00E80983"/>
    <w:rsid w:val="00E809C7"/>
    <w:rsid w:val="00E8186D"/>
    <w:rsid w:val="00E820C8"/>
    <w:rsid w:val="00E82253"/>
    <w:rsid w:val="00E82F00"/>
    <w:rsid w:val="00E84D98"/>
    <w:rsid w:val="00E8516B"/>
    <w:rsid w:val="00E855D2"/>
    <w:rsid w:val="00E858A7"/>
    <w:rsid w:val="00E85B75"/>
    <w:rsid w:val="00E869B3"/>
    <w:rsid w:val="00E872B6"/>
    <w:rsid w:val="00E873ED"/>
    <w:rsid w:val="00E90162"/>
    <w:rsid w:val="00E904E7"/>
    <w:rsid w:val="00E908C6"/>
    <w:rsid w:val="00E929D2"/>
    <w:rsid w:val="00E93083"/>
    <w:rsid w:val="00E93276"/>
    <w:rsid w:val="00E934BE"/>
    <w:rsid w:val="00E93E89"/>
    <w:rsid w:val="00E95734"/>
    <w:rsid w:val="00E96232"/>
    <w:rsid w:val="00E963E6"/>
    <w:rsid w:val="00E967C2"/>
    <w:rsid w:val="00E970D0"/>
    <w:rsid w:val="00E97DC5"/>
    <w:rsid w:val="00EA2828"/>
    <w:rsid w:val="00EA2B57"/>
    <w:rsid w:val="00EA3350"/>
    <w:rsid w:val="00EA33AB"/>
    <w:rsid w:val="00EA3E07"/>
    <w:rsid w:val="00EA40C8"/>
    <w:rsid w:val="00EA7F8F"/>
    <w:rsid w:val="00EB1161"/>
    <w:rsid w:val="00EB22C4"/>
    <w:rsid w:val="00EB2469"/>
    <w:rsid w:val="00EB497A"/>
    <w:rsid w:val="00EB4AF8"/>
    <w:rsid w:val="00EB5AE0"/>
    <w:rsid w:val="00EB6301"/>
    <w:rsid w:val="00EB6619"/>
    <w:rsid w:val="00EB7BE3"/>
    <w:rsid w:val="00EC085B"/>
    <w:rsid w:val="00EC1174"/>
    <w:rsid w:val="00EC12AB"/>
    <w:rsid w:val="00EC3529"/>
    <w:rsid w:val="00EC3F75"/>
    <w:rsid w:val="00EC5C46"/>
    <w:rsid w:val="00EC6516"/>
    <w:rsid w:val="00EC6CB3"/>
    <w:rsid w:val="00ED113D"/>
    <w:rsid w:val="00ED269F"/>
    <w:rsid w:val="00ED34E4"/>
    <w:rsid w:val="00ED3D17"/>
    <w:rsid w:val="00ED499B"/>
    <w:rsid w:val="00ED4AD7"/>
    <w:rsid w:val="00ED53DC"/>
    <w:rsid w:val="00ED5A64"/>
    <w:rsid w:val="00ED6759"/>
    <w:rsid w:val="00ED7797"/>
    <w:rsid w:val="00EE0DDF"/>
    <w:rsid w:val="00EE1FB0"/>
    <w:rsid w:val="00EE2ED3"/>
    <w:rsid w:val="00EE45AB"/>
    <w:rsid w:val="00EE50EE"/>
    <w:rsid w:val="00EE5A05"/>
    <w:rsid w:val="00EE62E2"/>
    <w:rsid w:val="00EE6CAB"/>
    <w:rsid w:val="00EE7542"/>
    <w:rsid w:val="00EE75B9"/>
    <w:rsid w:val="00EF0D52"/>
    <w:rsid w:val="00EF203F"/>
    <w:rsid w:val="00EF2EF7"/>
    <w:rsid w:val="00EF35F6"/>
    <w:rsid w:val="00EF40D4"/>
    <w:rsid w:val="00EF613F"/>
    <w:rsid w:val="00EF629D"/>
    <w:rsid w:val="00EF6D99"/>
    <w:rsid w:val="00EF7180"/>
    <w:rsid w:val="00EF7253"/>
    <w:rsid w:val="00F0107B"/>
    <w:rsid w:val="00F013F5"/>
    <w:rsid w:val="00F01C02"/>
    <w:rsid w:val="00F02892"/>
    <w:rsid w:val="00F038E0"/>
    <w:rsid w:val="00F0408C"/>
    <w:rsid w:val="00F05320"/>
    <w:rsid w:val="00F05C47"/>
    <w:rsid w:val="00F05E57"/>
    <w:rsid w:val="00F06275"/>
    <w:rsid w:val="00F067A5"/>
    <w:rsid w:val="00F07137"/>
    <w:rsid w:val="00F074E0"/>
    <w:rsid w:val="00F108FC"/>
    <w:rsid w:val="00F10DA5"/>
    <w:rsid w:val="00F11767"/>
    <w:rsid w:val="00F124BA"/>
    <w:rsid w:val="00F177BC"/>
    <w:rsid w:val="00F2043B"/>
    <w:rsid w:val="00F21E4B"/>
    <w:rsid w:val="00F2397E"/>
    <w:rsid w:val="00F23C26"/>
    <w:rsid w:val="00F250C6"/>
    <w:rsid w:val="00F26ABE"/>
    <w:rsid w:val="00F26D5B"/>
    <w:rsid w:val="00F270A4"/>
    <w:rsid w:val="00F2791B"/>
    <w:rsid w:val="00F30741"/>
    <w:rsid w:val="00F30E61"/>
    <w:rsid w:val="00F333A8"/>
    <w:rsid w:val="00F33DBB"/>
    <w:rsid w:val="00F3404D"/>
    <w:rsid w:val="00F352FB"/>
    <w:rsid w:val="00F354FD"/>
    <w:rsid w:val="00F37A03"/>
    <w:rsid w:val="00F40869"/>
    <w:rsid w:val="00F42693"/>
    <w:rsid w:val="00F43A4E"/>
    <w:rsid w:val="00F43AD0"/>
    <w:rsid w:val="00F44AC9"/>
    <w:rsid w:val="00F465DB"/>
    <w:rsid w:val="00F5028D"/>
    <w:rsid w:val="00F50B32"/>
    <w:rsid w:val="00F50CD2"/>
    <w:rsid w:val="00F51799"/>
    <w:rsid w:val="00F5223F"/>
    <w:rsid w:val="00F53795"/>
    <w:rsid w:val="00F54603"/>
    <w:rsid w:val="00F54764"/>
    <w:rsid w:val="00F55A4D"/>
    <w:rsid w:val="00F576CD"/>
    <w:rsid w:val="00F6024C"/>
    <w:rsid w:val="00F60ACA"/>
    <w:rsid w:val="00F60E89"/>
    <w:rsid w:val="00F63A1B"/>
    <w:rsid w:val="00F63C81"/>
    <w:rsid w:val="00F648E2"/>
    <w:rsid w:val="00F64B21"/>
    <w:rsid w:val="00F64C28"/>
    <w:rsid w:val="00F6508A"/>
    <w:rsid w:val="00F651B3"/>
    <w:rsid w:val="00F654EA"/>
    <w:rsid w:val="00F654EB"/>
    <w:rsid w:val="00F6653E"/>
    <w:rsid w:val="00F666DF"/>
    <w:rsid w:val="00F66D3A"/>
    <w:rsid w:val="00F66E68"/>
    <w:rsid w:val="00F701D3"/>
    <w:rsid w:val="00F70706"/>
    <w:rsid w:val="00F7281C"/>
    <w:rsid w:val="00F72D5C"/>
    <w:rsid w:val="00F73339"/>
    <w:rsid w:val="00F7424A"/>
    <w:rsid w:val="00F746C6"/>
    <w:rsid w:val="00F76DD5"/>
    <w:rsid w:val="00F77073"/>
    <w:rsid w:val="00F770D3"/>
    <w:rsid w:val="00F77306"/>
    <w:rsid w:val="00F77B39"/>
    <w:rsid w:val="00F77F9E"/>
    <w:rsid w:val="00F80568"/>
    <w:rsid w:val="00F81798"/>
    <w:rsid w:val="00F8367D"/>
    <w:rsid w:val="00F83E10"/>
    <w:rsid w:val="00F84207"/>
    <w:rsid w:val="00F853B2"/>
    <w:rsid w:val="00F85C55"/>
    <w:rsid w:val="00F915BF"/>
    <w:rsid w:val="00F92B11"/>
    <w:rsid w:val="00F9341E"/>
    <w:rsid w:val="00F934CE"/>
    <w:rsid w:val="00F965F9"/>
    <w:rsid w:val="00F976CC"/>
    <w:rsid w:val="00F9786B"/>
    <w:rsid w:val="00FA17EB"/>
    <w:rsid w:val="00FA1B3C"/>
    <w:rsid w:val="00FA2359"/>
    <w:rsid w:val="00FA3549"/>
    <w:rsid w:val="00FA36C4"/>
    <w:rsid w:val="00FA3C4D"/>
    <w:rsid w:val="00FA3DE9"/>
    <w:rsid w:val="00FA5185"/>
    <w:rsid w:val="00FA51F2"/>
    <w:rsid w:val="00FA52C2"/>
    <w:rsid w:val="00FA5A69"/>
    <w:rsid w:val="00FA68AF"/>
    <w:rsid w:val="00FA71F8"/>
    <w:rsid w:val="00FB1351"/>
    <w:rsid w:val="00FB26A9"/>
    <w:rsid w:val="00FB2BCA"/>
    <w:rsid w:val="00FB4382"/>
    <w:rsid w:val="00FB525D"/>
    <w:rsid w:val="00FB5D24"/>
    <w:rsid w:val="00FB7266"/>
    <w:rsid w:val="00FB7441"/>
    <w:rsid w:val="00FC15F2"/>
    <w:rsid w:val="00FC48AA"/>
    <w:rsid w:val="00FC5A83"/>
    <w:rsid w:val="00FC6AD3"/>
    <w:rsid w:val="00FC774F"/>
    <w:rsid w:val="00FC7930"/>
    <w:rsid w:val="00FD12E9"/>
    <w:rsid w:val="00FD14A1"/>
    <w:rsid w:val="00FD14B8"/>
    <w:rsid w:val="00FD2A45"/>
    <w:rsid w:val="00FD3DA9"/>
    <w:rsid w:val="00FD428E"/>
    <w:rsid w:val="00FD4D8E"/>
    <w:rsid w:val="00FD52E7"/>
    <w:rsid w:val="00FD53B7"/>
    <w:rsid w:val="00FD59BB"/>
    <w:rsid w:val="00FD6B9B"/>
    <w:rsid w:val="00FE1466"/>
    <w:rsid w:val="00FE1589"/>
    <w:rsid w:val="00FE1C7E"/>
    <w:rsid w:val="00FE2147"/>
    <w:rsid w:val="00FE2375"/>
    <w:rsid w:val="00FE2DE8"/>
    <w:rsid w:val="00FE68BE"/>
    <w:rsid w:val="00FE7D31"/>
    <w:rsid w:val="00FF084B"/>
    <w:rsid w:val="00FF0C3B"/>
    <w:rsid w:val="00FF1C8B"/>
    <w:rsid w:val="00FF1E50"/>
    <w:rsid w:val="00FF2089"/>
    <w:rsid w:val="00FF256F"/>
    <w:rsid w:val="00FF28C2"/>
    <w:rsid w:val="00FF45AA"/>
    <w:rsid w:val="00FF4D8F"/>
    <w:rsid w:val="00FF6043"/>
    <w:rsid w:val="00FF6A81"/>
    <w:rsid w:val="00FF7068"/>
    <w:rsid w:val="00FF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14:docId w14:val="6C215431"/>
  <w15:docId w15:val="{80A6A11B-882D-4170-B7AA-8C458D20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C3B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BD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453E0"/>
    <w:pPr>
      <w:tabs>
        <w:tab w:val="center" w:pos="4680"/>
        <w:tab w:val="right" w:pos="9360"/>
      </w:tabs>
      <w:spacing w:line="240" w:lineRule="auto"/>
    </w:pPr>
  </w:style>
  <w:style w:type="character" w:customStyle="1" w:styleId="HeaderChar">
    <w:name w:val="Header Char"/>
    <w:basedOn w:val="DefaultParagraphFont"/>
    <w:link w:val="Header"/>
    <w:uiPriority w:val="99"/>
    <w:rsid w:val="003453E0"/>
  </w:style>
  <w:style w:type="paragraph" w:styleId="Footer">
    <w:name w:val="footer"/>
    <w:basedOn w:val="Normal"/>
    <w:link w:val="FooterChar"/>
    <w:uiPriority w:val="99"/>
    <w:unhideWhenUsed/>
    <w:rsid w:val="003453E0"/>
    <w:pPr>
      <w:tabs>
        <w:tab w:val="center" w:pos="4680"/>
        <w:tab w:val="right" w:pos="9360"/>
      </w:tabs>
      <w:spacing w:line="240" w:lineRule="auto"/>
    </w:pPr>
  </w:style>
  <w:style w:type="character" w:customStyle="1" w:styleId="FooterChar">
    <w:name w:val="Footer Char"/>
    <w:basedOn w:val="DefaultParagraphFont"/>
    <w:link w:val="Footer"/>
    <w:uiPriority w:val="99"/>
    <w:rsid w:val="003453E0"/>
  </w:style>
  <w:style w:type="paragraph" w:styleId="ListParagraph">
    <w:name w:val="List Paragraph"/>
    <w:basedOn w:val="Normal"/>
    <w:uiPriority w:val="34"/>
    <w:qFormat/>
    <w:rsid w:val="00550250"/>
    <w:pPr>
      <w:ind w:left="720"/>
      <w:contextualSpacing/>
    </w:pPr>
  </w:style>
  <w:style w:type="paragraph" w:styleId="BalloonText">
    <w:name w:val="Balloon Text"/>
    <w:basedOn w:val="Normal"/>
    <w:link w:val="BalloonTextChar"/>
    <w:uiPriority w:val="99"/>
    <w:semiHidden/>
    <w:unhideWhenUsed/>
    <w:rsid w:val="00A319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9BB"/>
    <w:rPr>
      <w:rFonts w:ascii="Tahoma" w:hAnsi="Tahoma" w:cs="Tahoma"/>
      <w:sz w:val="16"/>
      <w:szCs w:val="16"/>
    </w:rPr>
  </w:style>
  <w:style w:type="paragraph" w:customStyle="1" w:styleId="SRLeg2AL1">
    <w:name w:val="SRLeg2A_L1"/>
    <w:basedOn w:val="Normal"/>
    <w:next w:val="Normal"/>
    <w:rsid w:val="005B608F"/>
    <w:pPr>
      <w:numPr>
        <w:numId w:val="2"/>
      </w:numPr>
      <w:spacing w:after="240" w:line="240" w:lineRule="auto"/>
      <w:jc w:val="center"/>
      <w:outlineLvl w:val="0"/>
    </w:pPr>
    <w:rPr>
      <w:rFonts w:ascii="Times New Roman" w:eastAsia="Times New Roman" w:hAnsi="Times New Roman" w:cs="Times New Roman"/>
      <w:b/>
      <w:i/>
      <w:snapToGrid w:val="0"/>
      <w:sz w:val="24"/>
      <w:szCs w:val="20"/>
    </w:rPr>
  </w:style>
  <w:style w:type="paragraph" w:customStyle="1" w:styleId="SRLeg2AL2">
    <w:name w:val="SRLeg2A_L2"/>
    <w:basedOn w:val="Normal"/>
    <w:next w:val="Normal"/>
    <w:link w:val="SRLeg2AL2Char"/>
    <w:rsid w:val="005B608F"/>
    <w:pPr>
      <w:numPr>
        <w:ilvl w:val="1"/>
        <w:numId w:val="2"/>
      </w:numPr>
      <w:spacing w:after="240" w:line="240" w:lineRule="auto"/>
      <w:outlineLvl w:val="1"/>
    </w:pPr>
    <w:rPr>
      <w:rFonts w:ascii="Times New Roman" w:eastAsia="Times New Roman" w:hAnsi="Times New Roman" w:cs="Times New Roman"/>
      <w:snapToGrid w:val="0"/>
      <w:sz w:val="24"/>
      <w:szCs w:val="20"/>
    </w:rPr>
  </w:style>
  <w:style w:type="character" w:customStyle="1" w:styleId="SRLeg2AL2Char">
    <w:name w:val="SRLeg2A_L2 Char"/>
    <w:basedOn w:val="DefaultParagraphFont"/>
    <w:link w:val="SRLeg2AL2"/>
    <w:rsid w:val="005B608F"/>
    <w:rPr>
      <w:rFonts w:ascii="Times New Roman" w:eastAsia="Times New Roman" w:hAnsi="Times New Roman" w:cs="Times New Roman"/>
      <w:snapToGrid w:val="0"/>
      <w:sz w:val="24"/>
      <w:szCs w:val="20"/>
    </w:rPr>
  </w:style>
  <w:style w:type="paragraph" w:customStyle="1" w:styleId="SRLeg2AL3">
    <w:name w:val="SRLeg2A_L3"/>
    <w:basedOn w:val="Normal"/>
    <w:next w:val="Normal"/>
    <w:rsid w:val="005B608F"/>
    <w:pPr>
      <w:numPr>
        <w:ilvl w:val="2"/>
        <w:numId w:val="2"/>
      </w:numPr>
      <w:spacing w:after="240" w:line="240" w:lineRule="auto"/>
      <w:outlineLvl w:val="2"/>
    </w:pPr>
    <w:rPr>
      <w:rFonts w:ascii="Times New Roman" w:eastAsia="Times New Roman" w:hAnsi="Times New Roman" w:cs="Times New Roman"/>
      <w:sz w:val="24"/>
      <w:szCs w:val="20"/>
    </w:rPr>
  </w:style>
  <w:style w:type="paragraph" w:customStyle="1" w:styleId="SRLeg2AL4">
    <w:name w:val="SRLeg2A_L4"/>
    <w:basedOn w:val="Normal"/>
    <w:next w:val="Normal"/>
    <w:rsid w:val="005B608F"/>
    <w:pPr>
      <w:numPr>
        <w:ilvl w:val="3"/>
        <w:numId w:val="2"/>
      </w:numPr>
      <w:spacing w:after="240" w:line="240" w:lineRule="auto"/>
      <w:outlineLvl w:val="3"/>
    </w:pPr>
    <w:rPr>
      <w:rFonts w:ascii="Calibri" w:eastAsia="Times New Roman" w:hAnsi="Calibri" w:cs="Times New Roman"/>
      <w:szCs w:val="20"/>
    </w:rPr>
  </w:style>
  <w:style w:type="paragraph" w:customStyle="1" w:styleId="SRLeg2AL5">
    <w:name w:val="SRLeg2A_L5"/>
    <w:basedOn w:val="Normal"/>
    <w:next w:val="Normal"/>
    <w:rsid w:val="005B608F"/>
    <w:pPr>
      <w:numPr>
        <w:ilvl w:val="4"/>
        <w:numId w:val="2"/>
      </w:numPr>
      <w:spacing w:after="240" w:line="240" w:lineRule="auto"/>
      <w:outlineLvl w:val="4"/>
    </w:pPr>
    <w:rPr>
      <w:rFonts w:ascii="Calibri" w:eastAsia="Times New Roman" w:hAnsi="Calibri" w:cs="Times New Roman"/>
      <w:szCs w:val="20"/>
    </w:rPr>
  </w:style>
  <w:style w:type="paragraph" w:customStyle="1" w:styleId="SRLeg2AL6">
    <w:name w:val="SRLeg2A_L6"/>
    <w:basedOn w:val="Normal"/>
    <w:next w:val="Normal"/>
    <w:rsid w:val="005B608F"/>
    <w:pPr>
      <w:numPr>
        <w:ilvl w:val="5"/>
        <w:numId w:val="2"/>
      </w:numPr>
      <w:spacing w:after="240" w:line="240" w:lineRule="auto"/>
      <w:outlineLvl w:val="5"/>
    </w:pPr>
    <w:rPr>
      <w:rFonts w:ascii="Calibri" w:eastAsia="Times New Roman" w:hAnsi="Calibri" w:cs="Times New Roman"/>
      <w:szCs w:val="20"/>
    </w:rPr>
  </w:style>
  <w:style w:type="paragraph" w:customStyle="1" w:styleId="SRLeg2AL7">
    <w:name w:val="SRLeg2A_L7"/>
    <w:basedOn w:val="Normal"/>
    <w:next w:val="Normal"/>
    <w:rsid w:val="005B608F"/>
    <w:pPr>
      <w:numPr>
        <w:ilvl w:val="6"/>
        <w:numId w:val="2"/>
      </w:numPr>
      <w:spacing w:after="240" w:line="240" w:lineRule="auto"/>
      <w:outlineLvl w:val="6"/>
    </w:pPr>
    <w:rPr>
      <w:rFonts w:ascii="Calibri" w:eastAsia="Times New Roman" w:hAnsi="Calibri" w:cs="Times New Roman"/>
      <w:szCs w:val="20"/>
    </w:rPr>
  </w:style>
  <w:style w:type="paragraph" w:customStyle="1" w:styleId="SRLeg2AL8">
    <w:name w:val="SRLeg2A_L8"/>
    <w:basedOn w:val="Normal"/>
    <w:next w:val="Normal"/>
    <w:rsid w:val="005B608F"/>
    <w:pPr>
      <w:numPr>
        <w:ilvl w:val="7"/>
        <w:numId w:val="2"/>
      </w:numPr>
      <w:spacing w:after="240" w:line="240" w:lineRule="auto"/>
      <w:outlineLvl w:val="7"/>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7693">
      <w:bodyDiv w:val="1"/>
      <w:marLeft w:val="0"/>
      <w:marRight w:val="0"/>
      <w:marTop w:val="0"/>
      <w:marBottom w:val="0"/>
      <w:divBdr>
        <w:top w:val="none" w:sz="0" w:space="0" w:color="auto"/>
        <w:left w:val="none" w:sz="0" w:space="0" w:color="auto"/>
        <w:bottom w:val="none" w:sz="0" w:space="0" w:color="auto"/>
        <w:right w:val="none" w:sz="0" w:space="0" w:color="auto"/>
      </w:divBdr>
    </w:div>
    <w:div w:id="174004602">
      <w:bodyDiv w:val="1"/>
      <w:marLeft w:val="0"/>
      <w:marRight w:val="0"/>
      <w:marTop w:val="0"/>
      <w:marBottom w:val="0"/>
      <w:divBdr>
        <w:top w:val="none" w:sz="0" w:space="0" w:color="auto"/>
        <w:left w:val="none" w:sz="0" w:space="0" w:color="auto"/>
        <w:bottom w:val="none" w:sz="0" w:space="0" w:color="auto"/>
        <w:right w:val="none" w:sz="0" w:space="0" w:color="auto"/>
      </w:divBdr>
    </w:div>
    <w:div w:id="195510878">
      <w:bodyDiv w:val="1"/>
      <w:marLeft w:val="0"/>
      <w:marRight w:val="0"/>
      <w:marTop w:val="0"/>
      <w:marBottom w:val="0"/>
      <w:divBdr>
        <w:top w:val="none" w:sz="0" w:space="0" w:color="auto"/>
        <w:left w:val="none" w:sz="0" w:space="0" w:color="auto"/>
        <w:bottom w:val="none" w:sz="0" w:space="0" w:color="auto"/>
        <w:right w:val="none" w:sz="0" w:space="0" w:color="auto"/>
      </w:divBdr>
    </w:div>
    <w:div w:id="409348632">
      <w:bodyDiv w:val="1"/>
      <w:marLeft w:val="0"/>
      <w:marRight w:val="0"/>
      <w:marTop w:val="0"/>
      <w:marBottom w:val="0"/>
      <w:divBdr>
        <w:top w:val="none" w:sz="0" w:space="0" w:color="auto"/>
        <w:left w:val="none" w:sz="0" w:space="0" w:color="auto"/>
        <w:bottom w:val="none" w:sz="0" w:space="0" w:color="auto"/>
        <w:right w:val="none" w:sz="0" w:space="0" w:color="auto"/>
      </w:divBdr>
    </w:div>
    <w:div w:id="697968249">
      <w:bodyDiv w:val="1"/>
      <w:marLeft w:val="0"/>
      <w:marRight w:val="0"/>
      <w:marTop w:val="0"/>
      <w:marBottom w:val="0"/>
      <w:divBdr>
        <w:top w:val="none" w:sz="0" w:space="0" w:color="auto"/>
        <w:left w:val="none" w:sz="0" w:space="0" w:color="auto"/>
        <w:bottom w:val="none" w:sz="0" w:space="0" w:color="auto"/>
        <w:right w:val="none" w:sz="0" w:space="0" w:color="auto"/>
      </w:divBdr>
    </w:div>
    <w:div w:id="817694444">
      <w:bodyDiv w:val="1"/>
      <w:marLeft w:val="0"/>
      <w:marRight w:val="0"/>
      <w:marTop w:val="0"/>
      <w:marBottom w:val="0"/>
      <w:divBdr>
        <w:top w:val="none" w:sz="0" w:space="0" w:color="auto"/>
        <w:left w:val="none" w:sz="0" w:space="0" w:color="auto"/>
        <w:bottom w:val="none" w:sz="0" w:space="0" w:color="auto"/>
        <w:right w:val="none" w:sz="0" w:space="0" w:color="auto"/>
      </w:divBdr>
    </w:div>
    <w:div w:id="1100490728">
      <w:bodyDiv w:val="1"/>
      <w:marLeft w:val="0"/>
      <w:marRight w:val="0"/>
      <w:marTop w:val="0"/>
      <w:marBottom w:val="0"/>
      <w:divBdr>
        <w:top w:val="none" w:sz="0" w:space="0" w:color="auto"/>
        <w:left w:val="none" w:sz="0" w:space="0" w:color="auto"/>
        <w:bottom w:val="none" w:sz="0" w:space="0" w:color="auto"/>
        <w:right w:val="none" w:sz="0" w:space="0" w:color="auto"/>
      </w:divBdr>
    </w:div>
    <w:div w:id="1677463231">
      <w:bodyDiv w:val="1"/>
      <w:marLeft w:val="0"/>
      <w:marRight w:val="0"/>
      <w:marTop w:val="0"/>
      <w:marBottom w:val="0"/>
      <w:divBdr>
        <w:top w:val="none" w:sz="0" w:space="0" w:color="auto"/>
        <w:left w:val="none" w:sz="0" w:space="0" w:color="auto"/>
        <w:bottom w:val="none" w:sz="0" w:space="0" w:color="auto"/>
        <w:right w:val="none" w:sz="0" w:space="0" w:color="auto"/>
      </w:divBdr>
    </w:div>
    <w:div w:id="16895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4844C-A1DB-4636-BAB7-7DF9943B3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Clark County</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Hammrich, Jeremy</dc:creator>
  <cp:lastModifiedBy>Maria Vergis</cp:lastModifiedBy>
  <cp:revision>156</cp:revision>
  <cp:lastPrinted>2020-12-23T21:24:00Z</cp:lastPrinted>
  <dcterms:created xsi:type="dcterms:W3CDTF">2024-08-19T21:44:00Z</dcterms:created>
  <dcterms:modified xsi:type="dcterms:W3CDTF">2024-08-20T23:52:00Z</dcterms:modified>
</cp:coreProperties>
</file>